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FB" w:rsidRPr="00875682" w:rsidRDefault="00C262FB" w:rsidP="00875682">
      <w:pPr>
        <w:jc w:val="both"/>
        <w:rPr>
          <w:rFonts w:asciiTheme="minorHAnsi" w:hAnsiTheme="minorHAnsi" w:cstheme="minorHAnsi"/>
          <w:b/>
          <w:u w:val="single"/>
        </w:rPr>
      </w:pPr>
      <w:r w:rsidRPr="00875682">
        <w:rPr>
          <w:rFonts w:asciiTheme="minorHAnsi" w:hAnsiTheme="minorHAnsi" w:cstheme="minorHAnsi"/>
          <w:b/>
          <w:u w:val="single"/>
        </w:rPr>
        <w:t>Association of Jersey Charities</w:t>
      </w:r>
    </w:p>
    <w:p w:rsidR="00A17C1F" w:rsidRPr="00875682" w:rsidRDefault="00A17C1F" w:rsidP="00875682">
      <w:pPr>
        <w:jc w:val="both"/>
        <w:rPr>
          <w:rFonts w:asciiTheme="minorHAnsi" w:hAnsiTheme="minorHAnsi" w:cstheme="minorHAnsi"/>
          <w:b/>
          <w:u w:val="single"/>
        </w:rPr>
      </w:pPr>
      <w:r w:rsidRPr="00875682">
        <w:rPr>
          <w:rFonts w:asciiTheme="minorHAnsi" w:hAnsiTheme="minorHAnsi" w:cstheme="minorHAnsi"/>
          <w:b/>
          <w:u w:val="single"/>
        </w:rPr>
        <w:t>Minutes of the 4</w:t>
      </w:r>
      <w:r w:rsidR="007C30CD" w:rsidRPr="00875682">
        <w:rPr>
          <w:rFonts w:asciiTheme="minorHAnsi" w:hAnsiTheme="minorHAnsi" w:cstheme="minorHAnsi"/>
          <w:b/>
          <w:u w:val="single"/>
        </w:rPr>
        <w:t>7</w:t>
      </w:r>
      <w:r w:rsidRPr="00875682">
        <w:rPr>
          <w:rFonts w:asciiTheme="minorHAnsi" w:hAnsiTheme="minorHAnsi" w:cstheme="minorHAnsi"/>
          <w:b/>
          <w:u w:val="single"/>
          <w:vertAlign w:val="superscript"/>
        </w:rPr>
        <w:t>th</w:t>
      </w:r>
      <w:r w:rsidRPr="00875682">
        <w:rPr>
          <w:rFonts w:asciiTheme="minorHAnsi" w:hAnsiTheme="minorHAnsi" w:cstheme="minorHAnsi"/>
          <w:b/>
          <w:u w:val="single"/>
        </w:rPr>
        <w:t xml:space="preserve"> Annual General Meeting held at:</w:t>
      </w:r>
    </w:p>
    <w:p w:rsidR="00A17C1F" w:rsidRPr="00875682" w:rsidRDefault="00A17C1F" w:rsidP="00875682">
      <w:pPr>
        <w:jc w:val="both"/>
        <w:rPr>
          <w:rFonts w:asciiTheme="minorHAnsi" w:hAnsiTheme="minorHAnsi" w:cstheme="minorHAnsi"/>
          <w:b/>
          <w:u w:val="single"/>
        </w:rPr>
      </w:pPr>
      <w:r w:rsidRPr="00875682">
        <w:rPr>
          <w:rFonts w:asciiTheme="minorHAnsi" w:hAnsiTheme="minorHAnsi" w:cstheme="minorHAnsi"/>
          <w:b/>
          <w:u w:val="single"/>
        </w:rPr>
        <w:t>The Royal Yacht, St Helier,</w:t>
      </w:r>
    </w:p>
    <w:p w:rsidR="00C262FB" w:rsidRPr="00875682" w:rsidRDefault="00A17C1F" w:rsidP="00875682">
      <w:pPr>
        <w:jc w:val="both"/>
        <w:rPr>
          <w:rFonts w:asciiTheme="minorHAnsi" w:hAnsiTheme="minorHAnsi" w:cstheme="minorHAnsi"/>
          <w:b/>
          <w:u w:val="single"/>
        </w:rPr>
      </w:pPr>
      <w:r w:rsidRPr="00875682">
        <w:rPr>
          <w:rFonts w:asciiTheme="minorHAnsi" w:hAnsiTheme="minorHAnsi" w:cstheme="minorHAnsi"/>
          <w:b/>
          <w:u w:val="single"/>
        </w:rPr>
        <w:t>T</w:t>
      </w:r>
      <w:r w:rsidR="007C30CD" w:rsidRPr="00875682">
        <w:rPr>
          <w:rFonts w:asciiTheme="minorHAnsi" w:hAnsiTheme="minorHAnsi" w:cstheme="minorHAnsi"/>
          <w:b/>
          <w:u w:val="single"/>
        </w:rPr>
        <w:t>hur</w:t>
      </w:r>
      <w:r w:rsidRPr="00875682">
        <w:rPr>
          <w:rFonts w:asciiTheme="minorHAnsi" w:hAnsiTheme="minorHAnsi" w:cstheme="minorHAnsi"/>
          <w:b/>
          <w:u w:val="single"/>
        </w:rPr>
        <w:t xml:space="preserve">sday </w:t>
      </w:r>
      <w:r w:rsidR="001358A1" w:rsidRPr="00875682">
        <w:rPr>
          <w:rFonts w:asciiTheme="minorHAnsi" w:hAnsiTheme="minorHAnsi" w:cstheme="minorHAnsi"/>
          <w:b/>
          <w:u w:val="single"/>
        </w:rPr>
        <w:t>1</w:t>
      </w:r>
      <w:r w:rsidR="007C30CD" w:rsidRPr="00875682">
        <w:rPr>
          <w:rFonts w:asciiTheme="minorHAnsi" w:hAnsiTheme="minorHAnsi" w:cstheme="minorHAnsi"/>
          <w:b/>
          <w:u w:val="single"/>
        </w:rPr>
        <w:t>2</w:t>
      </w:r>
      <w:r w:rsidR="00BC1D71" w:rsidRPr="00875682">
        <w:rPr>
          <w:rFonts w:asciiTheme="minorHAnsi" w:hAnsiTheme="minorHAnsi" w:cstheme="minorHAnsi"/>
          <w:b/>
          <w:u w:val="single"/>
          <w:vertAlign w:val="superscript"/>
        </w:rPr>
        <w:t>th</w:t>
      </w:r>
      <w:r w:rsidR="00BC1D71" w:rsidRPr="00875682">
        <w:rPr>
          <w:rFonts w:asciiTheme="minorHAnsi" w:hAnsiTheme="minorHAnsi" w:cstheme="minorHAnsi"/>
          <w:b/>
          <w:u w:val="single"/>
        </w:rPr>
        <w:t xml:space="preserve"> </w:t>
      </w:r>
      <w:r w:rsidRPr="00875682">
        <w:rPr>
          <w:rFonts w:asciiTheme="minorHAnsi" w:hAnsiTheme="minorHAnsi" w:cstheme="minorHAnsi"/>
          <w:b/>
          <w:u w:val="single"/>
        </w:rPr>
        <w:t>July</w:t>
      </w:r>
      <w:r w:rsidR="00BC1D71" w:rsidRPr="00875682">
        <w:rPr>
          <w:rFonts w:asciiTheme="minorHAnsi" w:hAnsiTheme="minorHAnsi" w:cstheme="minorHAnsi"/>
          <w:b/>
          <w:u w:val="single"/>
        </w:rPr>
        <w:t xml:space="preserve"> 201</w:t>
      </w:r>
      <w:r w:rsidR="007C30CD" w:rsidRPr="00875682">
        <w:rPr>
          <w:rFonts w:asciiTheme="minorHAnsi" w:hAnsiTheme="minorHAnsi" w:cstheme="minorHAnsi"/>
          <w:b/>
          <w:u w:val="single"/>
        </w:rPr>
        <w:t>8</w:t>
      </w:r>
    </w:p>
    <w:p w:rsidR="00A17C1F" w:rsidRPr="00875682" w:rsidRDefault="00A17C1F" w:rsidP="00875682">
      <w:pPr>
        <w:jc w:val="both"/>
        <w:rPr>
          <w:rFonts w:asciiTheme="minorHAnsi" w:hAnsiTheme="minorHAnsi" w:cstheme="minorHAnsi"/>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513"/>
        <w:gridCol w:w="1134"/>
      </w:tblGrid>
      <w:tr w:rsidR="00C262FB" w:rsidRPr="00875682">
        <w:tc>
          <w:tcPr>
            <w:tcW w:w="817"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No:</w:t>
            </w:r>
          </w:p>
          <w:p w:rsidR="00C262FB" w:rsidRPr="00875682" w:rsidRDefault="00C262FB" w:rsidP="00875682">
            <w:pPr>
              <w:spacing w:after="0" w:line="240" w:lineRule="auto"/>
              <w:jc w:val="both"/>
              <w:rPr>
                <w:rFonts w:asciiTheme="minorHAnsi" w:hAnsiTheme="minorHAnsi" w:cstheme="minorHAnsi"/>
                <w:b/>
              </w:rPr>
            </w:pPr>
          </w:p>
        </w:tc>
        <w:tc>
          <w:tcPr>
            <w:tcW w:w="7513"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Item:</w:t>
            </w:r>
          </w:p>
        </w:tc>
        <w:tc>
          <w:tcPr>
            <w:tcW w:w="1134" w:type="dxa"/>
          </w:tcPr>
          <w:p w:rsidR="00C262FB" w:rsidRPr="00875682" w:rsidRDefault="00C262FB" w:rsidP="00875682">
            <w:pPr>
              <w:spacing w:after="0" w:line="240" w:lineRule="auto"/>
              <w:jc w:val="both"/>
              <w:rPr>
                <w:rFonts w:asciiTheme="minorHAnsi" w:hAnsiTheme="minorHAnsi" w:cstheme="minorHAnsi"/>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Initials:</w:t>
            </w:r>
          </w:p>
        </w:tc>
      </w:tr>
      <w:tr w:rsidR="00C262FB" w:rsidRPr="00875682">
        <w:tc>
          <w:tcPr>
            <w:tcW w:w="817"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p>
        </w:tc>
        <w:tc>
          <w:tcPr>
            <w:tcW w:w="7513"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Present:</w:t>
            </w:r>
          </w:p>
          <w:p w:rsidR="00A17C1F" w:rsidRPr="00875682" w:rsidRDefault="00A17C1F" w:rsidP="00875682">
            <w:pPr>
              <w:spacing w:after="0" w:line="240" w:lineRule="auto"/>
              <w:jc w:val="both"/>
              <w:rPr>
                <w:rFonts w:asciiTheme="minorHAnsi" w:hAnsiTheme="minorHAnsi" w:cstheme="minorHAnsi"/>
                <w:b/>
              </w:rPr>
            </w:pPr>
          </w:p>
          <w:p w:rsidR="00A17C1F" w:rsidRPr="00875682" w:rsidRDefault="00A17C1F" w:rsidP="00875682">
            <w:pPr>
              <w:spacing w:after="0" w:line="240" w:lineRule="auto"/>
              <w:jc w:val="both"/>
              <w:rPr>
                <w:rFonts w:asciiTheme="minorHAnsi" w:hAnsiTheme="minorHAnsi" w:cstheme="minorHAnsi"/>
                <w:b/>
              </w:rPr>
            </w:pPr>
            <w:r w:rsidRPr="00875682">
              <w:rPr>
                <w:rFonts w:asciiTheme="minorHAnsi" w:hAnsiTheme="minorHAnsi" w:cstheme="minorHAnsi"/>
                <w:b/>
              </w:rPr>
              <w:t>Committee:</w:t>
            </w:r>
          </w:p>
          <w:p w:rsidR="00A17C1F" w:rsidRPr="00875682" w:rsidRDefault="00A17C1F" w:rsidP="00875682">
            <w:pPr>
              <w:spacing w:after="0" w:line="240" w:lineRule="auto"/>
              <w:jc w:val="both"/>
              <w:rPr>
                <w:rFonts w:asciiTheme="minorHAnsi" w:hAnsiTheme="minorHAnsi" w:cstheme="minorHAnsi"/>
                <w:b/>
              </w:rPr>
            </w:pPr>
          </w:p>
          <w:p w:rsidR="00C262FB" w:rsidRPr="00875682" w:rsidRDefault="009663AC"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Liz Le Poidevin - </w:t>
            </w:r>
            <w:r w:rsidR="00C262FB" w:rsidRPr="00875682">
              <w:rPr>
                <w:rFonts w:asciiTheme="minorHAnsi" w:hAnsiTheme="minorHAnsi" w:cstheme="minorHAnsi"/>
              </w:rPr>
              <w:t>Chairperson</w:t>
            </w:r>
          </w:p>
          <w:p w:rsidR="009663AC" w:rsidRPr="00875682" w:rsidRDefault="009663AC" w:rsidP="00875682">
            <w:pPr>
              <w:spacing w:after="0" w:line="240" w:lineRule="auto"/>
              <w:jc w:val="both"/>
              <w:rPr>
                <w:rFonts w:asciiTheme="minorHAnsi" w:hAnsiTheme="minorHAnsi" w:cstheme="minorHAnsi"/>
              </w:rPr>
            </w:pPr>
            <w:r w:rsidRPr="00875682">
              <w:rPr>
                <w:rFonts w:asciiTheme="minorHAnsi" w:hAnsiTheme="minorHAnsi" w:cstheme="minorHAnsi"/>
              </w:rPr>
              <w:t>Simon Larbalestier - Honorary Secretary</w:t>
            </w:r>
          </w:p>
          <w:p w:rsidR="009E056A" w:rsidRPr="00875682" w:rsidRDefault="00C262FB"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Marie du Feu - </w:t>
            </w:r>
            <w:r w:rsidR="00762EC2" w:rsidRPr="00875682">
              <w:rPr>
                <w:rFonts w:asciiTheme="minorHAnsi" w:hAnsiTheme="minorHAnsi" w:cstheme="minorHAnsi"/>
              </w:rPr>
              <w:t>Treasurer</w:t>
            </w:r>
            <w:r w:rsidR="009E056A" w:rsidRPr="00875682">
              <w:rPr>
                <w:rFonts w:asciiTheme="minorHAnsi" w:hAnsiTheme="minorHAnsi" w:cstheme="minorHAnsi"/>
              </w:rPr>
              <w:t xml:space="preserve"> </w:t>
            </w:r>
          </w:p>
          <w:p w:rsidR="009E056A" w:rsidRPr="00875682" w:rsidRDefault="007C30CD" w:rsidP="00875682">
            <w:pPr>
              <w:spacing w:after="0" w:line="240" w:lineRule="auto"/>
              <w:jc w:val="both"/>
              <w:rPr>
                <w:rFonts w:asciiTheme="minorHAnsi" w:hAnsiTheme="minorHAnsi" w:cstheme="minorHAnsi"/>
              </w:rPr>
            </w:pPr>
            <w:r w:rsidRPr="00875682">
              <w:rPr>
                <w:rFonts w:asciiTheme="minorHAnsi" w:hAnsiTheme="minorHAnsi" w:cstheme="minorHAnsi"/>
              </w:rPr>
              <w:t>Ivo Le Maistre-Smith</w:t>
            </w:r>
            <w:r w:rsidR="009E056A" w:rsidRPr="00875682">
              <w:rPr>
                <w:rFonts w:asciiTheme="minorHAnsi" w:hAnsiTheme="minorHAnsi" w:cstheme="minorHAnsi"/>
              </w:rPr>
              <w:t xml:space="preserve"> </w:t>
            </w:r>
            <w:r w:rsidRPr="00875682">
              <w:rPr>
                <w:rFonts w:asciiTheme="minorHAnsi" w:hAnsiTheme="minorHAnsi" w:cstheme="minorHAnsi"/>
              </w:rPr>
              <w:t>–</w:t>
            </w:r>
            <w:r w:rsidR="009E056A" w:rsidRPr="00875682">
              <w:rPr>
                <w:rFonts w:asciiTheme="minorHAnsi" w:hAnsiTheme="minorHAnsi" w:cstheme="minorHAnsi"/>
              </w:rPr>
              <w:t xml:space="preserve"> </w:t>
            </w:r>
            <w:r w:rsidRPr="00875682">
              <w:rPr>
                <w:rFonts w:asciiTheme="minorHAnsi" w:hAnsiTheme="minorHAnsi" w:cstheme="minorHAnsi"/>
              </w:rPr>
              <w:t>Deputy Chair</w:t>
            </w:r>
          </w:p>
          <w:p w:rsidR="00C262FB" w:rsidRPr="00875682" w:rsidRDefault="00C262FB" w:rsidP="00875682">
            <w:pPr>
              <w:spacing w:after="0" w:line="240" w:lineRule="auto"/>
              <w:jc w:val="both"/>
              <w:rPr>
                <w:rFonts w:asciiTheme="minorHAnsi" w:hAnsiTheme="minorHAnsi" w:cstheme="minorHAnsi"/>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In Attendance:</w:t>
            </w:r>
          </w:p>
          <w:p w:rsidR="00C262FB" w:rsidRPr="00875682" w:rsidRDefault="00C262FB" w:rsidP="00875682">
            <w:pPr>
              <w:spacing w:after="0" w:line="240" w:lineRule="auto"/>
              <w:jc w:val="both"/>
              <w:rPr>
                <w:rFonts w:asciiTheme="minorHAnsi" w:hAnsiTheme="minorHAnsi" w:cstheme="minorHAnsi"/>
              </w:rPr>
            </w:pPr>
            <w:r w:rsidRPr="00875682">
              <w:rPr>
                <w:rFonts w:asciiTheme="minorHAnsi" w:hAnsiTheme="minorHAnsi" w:cstheme="minorHAnsi"/>
              </w:rPr>
              <w:t>Lyn Wilton - Administrative Officer</w:t>
            </w:r>
          </w:p>
          <w:p w:rsidR="001C1D29" w:rsidRPr="00875682" w:rsidRDefault="007C30CD" w:rsidP="00875682">
            <w:pPr>
              <w:spacing w:after="0" w:line="240" w:lineRule="auto"/>
              <w:jc w:val="both"/>
              <w:rPr>
                <w:rFonts w:asciiTheme="minorHAnsi" w:hAnsiTheme="minorHAnsi" w:cstheme="minorHAnsi"/>
              </w:rPr>
            </w:pPr>
            <w:r w:rsidRPr="00875682">
              <w:rPr>
                <w:rFonts w:asciiTheme="minorHAnsi" w:hAnsiTheme="minorHAnsi" w:cstheme="minorHAnsi"/>
              </w:rPr>
              <w:t>Charlotte Brambilla – Grants Officer</w:t>
            </w:r>
          </w:p>
          <w:p w:rsidR="001C1D29" w:rsidRPr="00875682" w:rsidRDefault="007C30CD" w:rsidP="00875682">
            <w:pPr>
              <w:spacing w:after="0" w:line="240" w:lineRule="auto"/>
              <w:jc w:val="both"/>
              <w:rPr>
                <w:rFonts w:asciiTheme="minorHAnsi" w:hAnsiTheme="minorHAnsi" w:cstheme="minorHAnsi"/>
              </w:rPr>
            </w:pPr>
            <w:r w:rsidRPr="00875682">
              <w:rPr>
                <w:rFonts w:asciiTheme="minorHAnsi" w:hAnsiTheme="minorHAnsi" w:cstheme="minorHAnsi"/>
              </w:rPr>
              <w:t>Kate Griffiths – Development Officer</w:t>
            </w:r>
          </w:p>
          <w:p w:rsidR="001C366D" w:rsidRPr="00875682" w:rsidRDefault="007C30CD" w:rsidP="00875682">
            <w:pPr>
              <w:spacing w:after="0" w:line="240" w:lineRule="auto"/>
              <w:jc w:val="both"/>
              <w:rPr>
                <w:rFonts w:asciiTheme="minorHAnsi" w:hAnsiTheme="minorHAnsi" w:cstheme="minorHAnsi"/>
              </w:rPr>
            </w:pPr>
            <w:r w:rsidRPr="00875682">
              <w:rPr>
                <w:rFonts w:asciiTheme="minorHAnsi" w:hAnsiTheme="minorHAnsi" w:cstheme="minorHAnsi"/>
              </w:rPr>
              <w:t>Harry McRandle</w:t>
            </w:r>
            <w:r w:rsidR="001C366D" w:rsidRPr="00875682">
              <w:rPr>
                <w:rFonts w:asciiTheme="minorHAnsi" w:hAnsiTheme="minorHAnsi" w:cstheme="minorHAnsi"/>
              </w:rPr>
              <w:t xml:space="preserve"> – Officer elect Committee nominated</w:t>
            </w:r>
          </w:p>
          <w:p w:rsidR="001C366D"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Tim Rogers – Officer elect member nominated </w:t>
            </w:r>
          </w:p>
          <w:p w:rsidR="001C366D"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Richard Joualt – Director, States of Jersey Dept for Community and Constitutional Affairs</w:t>
            </w:r>
          </w:p>
          <w:p w:rsidR="00A17C1F" w:rsidRPr="00875682" w:rsidRDefault="00A17C1F" w:rsidP="00875682">
            <w:pPr>
              <w:spacing w:after="0" w:line="240" w:lineRule="auto"/>
              <w:jc w:val="both"/>
              <w:rPr>
                <w:rFonts w:asciiTheme="minorHAnsi" w:hAnsiTheme="minorHAnsi" w:cstheme="minorHAnsi"/>
              </w:rPr>
            </w:pPr>
            <w:r w:rsidRPr="00875682">
              <w:rPr>
                <w:rFonts w:asciiTheme="minorHAnsi" w:hAnsiTheme="minorHAnsi" w:cstheme="minorHAnsi"/>
              </w:rPr>
              <w:t>The membership</w:t>
            </w:r>
          </w:p>
          <w:p w:rsidR="00A17C1F" w:rsidRPr="00875682" w:rsidRDefault="00A17C1F" w:rsidP="00875682">
            <w:pPr>
              <w:spacing w:after="0" w:line="240" w:lineRule="auto"/>
              <w:jc w:val="both"/>
              <w:rPr>
                <w:rFonts w:asciiTheme="minorHAnsi" w:hAnsiTheme="minorHAnsi" w:cstheme="minorHAnsi"/>
              </w:rPr>
            </w:pPr>
          </w:p>
          <w:p w:rsidR="001C366D"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Apologies</w:t>
            </w:r>
          </w:p>
          <w:p w:rsidR="00A315B9"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Andrew Pinel</w:t>
            </w:r>
            <w:r w:rsidR="00A315B9" w:rsidRPr="00875682">
              <w:rPr>
                <w:rFonts w:asciiTheme="minorHAnsi" w:hAnsiTheme="minorHAnsi" w:cstheme="minorHAnsi"/>
              </w:rPr>
              <w:t xml:space="preserve"> - Committee Officer</w:t>
            </w:r>
          </w:p>
          <w:p w:rsidR="001C366D"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Lynsey </w:t>
            </w:r>
            <w:r w:rsidR="00F972E1" w:rsidRPr="00875682">
              <w:rPr>
                <w:rFonts w:asciiTheme="minorHAnsi" w:hAnsiTheme="minorHAnsi" w:cstheme="minorHAnsi"/>
              </w:rPr>
              <w:t>Mallinson</w:t>
            </w:r>
            <w:r w:rsidRPr="00875682">
              <w:rPr>
                <w:rFonts w:asciiTheme="minorHAnsi" w:hAnsiTheme="minorHAnsi" w:cstheme="minorHAnsi"/>
              </w:rPr>
              <w:t xml:space="preserve"> – Publicity Officer</w:t>
            </w:r>
          </w:p>
          <w:p w:rsidR="009E056A" w:rsidRPr="00875682" w:rsidRDefault="009E056A" w:rsidP="00875682">
            <w:pPr>
              <w:spacing w:after="0" w:line="240" w:lineRule="auto"/>
              <w:jc w:val="both"/>
              <w:rPr>
                <w:rFonts w:asciiTheme="minorHAnsi" w:hAnsiTheme="minorHAnsi" w:cstheme="minorHAnsi"/>
              </w:rPr>
            </w:pPr>
          </w:p>
        </w:tc>
        <w:tc>
          <w:tcPr>
            <w:tcW w:w="1134" w:type="dxa"/>
          </w:tcPr>
          <w:p w:rsidR="00C262FB" w:rsidRPr="00875682" w:rsidRDefault="00C262FB" w:rsidP="00875682">
            <w:pPr>
              <w:spacing w:after="0" w:line="240" w:lineRule="auto"/>
              <w:jc w:val="both"/>
              <w:rPr>
                <w:rFonts w:asciiTheme="minorHAnsi" w:hAnsiTheme="minorHAnsi" w:cstheme="minorHAnsi"/>
              </w:rPr>
            </w:pPr>
          </w:p>
          <w:p w:rsidR="00C262FB" w:rsidRPr="00875682" w:rsidRDefault="00C262FB" w:rsidP="00875682">
            <w:pPr>
              <w:spacing w:after="0" w:line="240" w:lineRule="auto"/>
              <w:jc w:val="both"/>
              <w:rPr>
                <w:rFonts w:asciiTheme="minorHAnsi" w:hAnsiTheme="minorHAnsi" w:cstheme="minorHAnsi"/>
              </w:rPr>
            </w:pPr>
          </w:p>
          <w:p w:rsidR="00A17C1F" w:rsidRPr="00875682" w:rsidRDefault="00A17C1F" w:rsidP="00875682">
            <w:pPr>
              <w:spacing w:after="0" w:line="240" w:lineRule="auto"/>
              <w:jc w:val="both"/>
              <w:rPr>
                <w:rFonts w:asciiTheme="minorHAnsi" w:hAnsiTheme="minorHAnsi" w:cstheme="minorHAnsi"/>
              </w:rPr>
            </w:pPr>
          </w:p>
          <w:p w:rsidR="00A17C1F" w:rsidRPr="00875682" w:rsidRDefault="00A17C1F" w:rsidP="00875682">
            <w:pPr>
              <w:spacing w:after="0" w:line="240" w:lineRule="auto"/>
              <w:jc w:val="both"/>
              <w:rPr>
                <w:rFonts w:asciiTheme="minorHAnsi" w:hAnsiTheme="minorHAnsi" w:cstheme="minorHAnsi"/>
              </w:rPr>
            </w:pPr>
          </w:p>
          <w:p w:rsidR="00A17C1F" w:rsidRPr="00875682" w:rsidRDefault="00A17C1F" w:rsidP="00875682">
            <w:pPr>
              <w:spacing w:after="0" w:line="240" w:lineRule="auto"/>
              <w:jc w:val="both"/>
              <w:rPr>
                <w:rFonts w:asciiTheme="minorHAnsi" w:hAnsiTheme="minorHAnsi" w:cstheme="minorHAnsi"/>
              </w:rPr>
            </w:pPr>
          </w:p>
          <w:p w:rsidR="00C262FB" w:rsidRPr="00875682" w:rsidRDefault="00717053" w:rsidP="00875682">
            <w:pPr>
              <w:spacing w:after="0" w:line="240" w:lineRule="auto"/>
              <w:jc w:val="both"/>
              <w:rPr>
                <w:rFonts w:asciiTheme="minorHAnsi" w:hAnsiTheme="minorHAnsi" w:cstheme="minorHAnsi"/>
              </w:rPr>
            </w:pPr>
            <w:r w:rsidRPr="00875682">
              <w:rPr>
                <w:rFonts w:asciiTheme="minorHAnsi" w:hAnsiTheme="minorHAnsi" w:cstheme="minorHAnsi"/>
              </w:rPr>
              <w:t>EL</w:t>
            </w:r>
            <w:r w:rsidR="00473A53" w:rsidRPr="00875682">
              <w:rPr>
                <w:rFonts w:asciiTheme="minorHAnsi" w:hAnsiTheme="minorHAnsi" w:cstheme="minorHAnsi"/>
              </w:rPr>
              <w:t>P</w:t>
            </w:r>
          </w:p>
          <w:p w:rsidR="00C262FB" w:rsidRPr="00875682" w:rsidRDefault="00473A53" w:rsidP="00875682">
            <w:pPr>
              <w:spacing w:after="0" w:line="240" w:lineRule="auto"/>
              <w:jc w:val="both"/>
              <w:rPr>
                <w:rFonts w:asciiTheme="minorHAnsi" w:hAnsiTheme="minorHAnsi" w:cstheme="minorHAnsi"/>
              </w:rPr>
            </w:pPr>
            <w:r w:rsidRPr="00875682">
              <w:rPr>
                <w:rFonts w:asciiTheme="minorHAnsi" w:hAnsiTheme="minorHAnsi" w:cstheme="minorHAnsi"/>
              </w:rPr>
              <w:t>SL</w:t>
            </w:r>
          </w:p>
          <w:p w:rsidR="00C262FB" w:rsidRPr="00875682" w:rsidRDefault="009E056A" w:rsidP="00875682">
            <w:pPr>
              <w:spacing w:after="0" w:line="240" w:lineRule="auto"/>
              <w:jc w:val="both"/>
              <w:rPr>
                <w:rFonts w:asciiTheme="minorHAnsi" w:hAnsiTheme="minorHAnsi" w:cstheme="minorHAnsi"/>
              </w:rPr>
            </w:pPr>
            <w:r w:rsidRPr="00875682">
              <w:rPr>
                <w:rFonts w:asciiTheme="minorHAnsi" w:hAnsiTheme="minorHAnsi" w:cstheme="minorHAnsi"/>
              </w:rPr>
              <w:t>M</w:t>
            </w:r>
            <w:r w:rsidR="00875682" w:rsidRPr="00875682">
              <w:rPr>
                <w:rFonts w:asciiTheme="minorHAnsi" w:hAnsiTheme="minorHAnsi" w:cstheme="minorHAnsi"/>
              </w:rPr>
              <w:t>d</w:t>
            </w:r>
            <w:r w:rsidRPr="00875682">
              <w:rPr>
                <w:rFonts w:asciiTheme="minorHAnsi" w:hAnsiTheme="minorHAnsi" w:cstheme="minorHAnsi"/>
              </w:rPr>
              <w:t>F</w:t>
            </w:r>
          </w:p>
          <w:p w:rsidR="00C262FB"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I</w:t>
            </w:r>
            <w:r w:rsidR="00A315B9" w:rsidRPr="00875682">
              <w:rPr>
                <w:rFonts w:asciiTheme="minorHAnsi" w:hAnsiTheme="minorHAnsi" w:cstheme="minorHAnsi"/>
              </w:rPr>
              <w:t>M</w:t>
            </w:r>
            <w:r w:rsidRPr="00875682">
              <w:rPr>
                <w:rFonts w:asciiTheme="minorHAnsi" w:hAnsiTheme="minorHAnsi" w:cstheme="minorHAnsi"/>
              </w:rPr>
              <w:t>S</w:t>
            </w:r>
          </w:p>
          <w:p w:rsidR="00C262FB" w:rsidRPr="00875682" w:rsidRDefault="00C262FB" w:rsidP="00875682">
            <w:pPr>
              <w:spacing w:after="0" w:line="240" w:lineRule="auto"/>
              <w:jc w:val="both"/>
              <w:rPr>
                <w:rFonts w:asciiTheme="minorHAnsi" w:hAnsiTheme="minorHAnsi" w:cstheme="minorHAnsi"/>
              </w:rPr>
            </w:pPr>
          </w:p>
          <w:p w:rsidR="00C262FB" w:rsidRPr="00875682" w:rsidRDefault="00C262FB" w:rsidP="00875682">
            <w:pPr>
              <w:spacing w:after="0" w:line="240" w:lineRule="auto"/>
              <w:jc w:val="both"/>
              <w:rPr>
                <w:rFonts w:asciiTheme="minorHAnsi" w:hAnsiTheme="minorHAnsi" w:cstheme="minorHAnsi"/>
              </w:rPr>
            </w:pPr>
          </w:p>
          <w:p w:rsidR="00C262FB" w:rsidRPr="00875682" w:rsidRDefault="009E056A" w:rsidP="00875682">
            <w:pPr>
              <w:spacing w:after="0" w:line="240" w:lineRule="auto"/>
              <w:jc w:val="both"/>
              <w:rPr>
                <w:rFonts w:asciiTheme="minorHAnsi" w:hAnsiTheme="minorHAnsi" w:cstheme="minorHAnsi"/>
              </w:rPr>
            </w:pPr>
            <w:r w:rsidRPr="00875682">
              <w:rPr>
                <w:rFonts w:asciiTheme="minorHAnsi" w:hAnsiTheme="minorHAnsi" w:cstheme="minorHAnsi"/>
              </w:rPr>
              <w:t>LW</w:t>
            </w:r>
          </w:p>
          <w:p w:rsidR="00473A53"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CB</w:t>
            </w:r>
          </w:p>
          <w:p w:rsidR="00A315B9"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KG</w:t>
            </w:r>
          </w:p>
          <w:p w:rsidR="001C1D29"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HMR</w:t>
            </w:r>
          </w:p>
          <w:p w:rsidR="001C1D29"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TR</w:t>
            </w:r>
          </w:p>
          <w:p w:rsidR="00A17C1F" w:rsidRPr="00875682" w:rsidRDefault="001C366D" w:rsidP="00875682">
            <w:pPr>
              <w:spacing w:after="0" w:line="240" w:lineRule="auto"/>
              <w:jc w:val="both"/>
              <w:rPr>
                <w:rFonts w:asciiTheme="minorHAnsi" w:hAnsiTheme="minorHAnsi" w:cstheme="minorHAnsi"/>
              </w:rPr>
            </w:pPr>
            <w:r w:rsidRPr="00875682">
              <w:rPr>
                <w:rFonts w:asciiTheme="minorHAnsi" w:hAnsiTheme="minorHAnsi" w:cstheme="minorHAnsi"/>
              </w:rPr>
              <w:t>RJ</w:t>
            </w:r>
          </w:p>
          <w:p w:rsidR="00A17C1F" w:rsidRPr="00875682" w:rsidRDefault="00A17C1F" w:rsidP="00875682">
            <w:pPr>
              <w:spacing w:after="0" w:line="240" w:lineRule="auto"/>
              <w:jc w:val="both"/>
              <w:rPr>
                <w:rFonts w:asciiTheme="minorHAnsi" w:hAnsiTheme="minorHAnsi" w:cstheme="minorHAnsi"/>
              </w:rPr>
            </w:pPr>
          </w:p>
          <w:p w:rsidR="00A315B9" w:rsidRPr="00875682" w:rsidRDefault="00A315B9" w:rsidP="00875682">
            <w:pPr>
              <w:spacing w:after="0" w:line="240" w:lineRule="auto"/>
              <w:jc w:val="both"/>
              <w:rPr>
                <w:rFonts w:asciiTheme="minorHAnsi" w:hAnsiTheme="minorHAnsi" w:cstheme="minorHAnsi"/>
              </w:rPr>
            </w:pPr>
          </w:p>
          <w:p w:rsidR="009E056A" w:rsidRPr="00875682" w:rsidRDefault="009E056A" w:rsidP="00875682">
            <w:pPr>
              <w:spacing w:after="0" w:line="240" w:lineRule="auto"/>
              <w:jc w:val="both"/>
              <w:rPr>
                <w:rFonts w:asciiTheme="minorHAnsi" w:hAnsiTheme="minorHAnsi" w:cstheme="minorHAnsi"/>
              </w:rPr>
            </w:pPr>
          </w:p>
        </w:tc>
      </w:tr>
      <w:tr w:rsidR="00C262FB" w:rsidRPr="00875682">
        <w:tc>
          <w:tcPr>
            <w:tcW w:w="817"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1.</w:t>
            </w:r>
          </w:p>
        </w:tc>
        <w:tc>
          <w:tcPr>
            <w:tcW w:w="7513" w:type="dxa"/>
          </w:tcPr>
          <w:p w:rsidR="00C262FB" w:rsidRPr="00875682" w:rsidRDefault="00C262FB" w:rsidP="00875682">
            <w:pPr>
              <w:spacing w:after="0" w:line="240" w:lineRule="auto"/>
              <w:jc w:val="both"/>
              <w:rPr>
                <w:rFonts w:asciiTheme="minorHAnsi" w:hAnsiTheme="minorHAnsi" w:cstheme="minorHAnsi"/>
                <w:b/>
              </w:rPr>
            </w:pPr>
          </w:p>
          <w:p w:rsidR="00C262FB" w:rsidRPr="00875682" w:rsidRDefault="00C262FB" w:rsidP="00875682">
            <w:pPr>
              <w:spacing w:after="0" w:line="240" w:lineRule="auto"/>
              <w:jc w:val="both"/>
              <w:rPr>
                <w:rFonts w:asciiTheme="minorHAnsi" w:hAnsiTheme="minorHAnsi" w:cstheme="minorHAnsi"/>
                <w:b/>
              </w:rPr>
            </w:pPr>
            <w:r w:rsidRPr="00875682">
              <w:rPr>
                <w:rFonts w:asciiTheme="minorHAnsi" w:hAnsiTheme="minorHAnsi" w:cstheme="minorHAnsi"/>
                <w:b/>
              </w:rPr>
              <w:t>Welcome</w:t>
            </w:r>
            <w:r w:rsidR="003D5F44" w:rsidRPr="00875682">
              <w:rPr>
                <w:rFonts w:asciiTheme="minorHAnsi" w:hAnsiTheme="minorHAnsi" w:cstheme="minorHAnsi"/>
                <w:b/>
              </w:rPr>
              <w:t xml:space="preserve"> and apologies</w:t>
            </w:r>
          </w:p>
          <w:p w:rsidR="00C262FB" w:rsidRPr="00875682" w:rsidRDefault="00C262FB" w:rsidP="00875682">
            <w:pPr>
              <w:spacing w:after="0" w:line="240" w:lineRule="auto"/>
              <w:jc w:val="both"/>
              <w:rPr>
                <w:rFonts w:asciiTheme="minorHAnsi" w:hAnsiTheme="minorHAnsi" w:cstheme="minorHAnsi"/>
                <w:b/>
              </w:rPr>
            </w:pPr>
          </w:p>
        </w:tc>
        <w:tc>
          <w:tcPr>
            <w:tcW w:w="1134" w:type="dxa"/>
          </w:tcPr>
          <w:p w:rsidR="00C262FB" w:rsidRPr="00875682" w:rsidRDefault="00C262FB" w:rsidP="00875682">
            <w:pPr>
              <w:spacing w:after="0" w:line="240" w:lineRule="auto"/>
              <w:jc w:val="both"/>
              <w:rPr>
                <w:rFonts w:asciiTheme="minorHAnsi" w:hAnsiTheme="minorHAnsi" w:cstheme="minorHAnsi"/>
              </w:rPr>
            </w:pPr>
          </w:p>
        </w:tc>
      </w:tr>
      <w:tr w:rsidR="00C262FB" w:rsidRPr="00875682">
        <w:tc>
          <w:tcPr>
            <w:tcW w:w="817" w:type="dxa"/>
          </w:tcPr>
          <w:p w:rsidR="00C262FB" w:rsidRPr="00875682" w:rsidRDefault="00C262FB" w:rsidP="00875682">
            <w:pPr>
              <w:spacing w:after="0" w:line="240" w:lineRule="auto"/>
              <w:jc w:val="both"/>
              <w:rPr>
                <w:rFonts w:asciiTheme="minorHAnsi" w:hAnsiTheme="minorHAnsi" w:cstheme="minorHAnsi"/>
                <w:b/>
              </w:rPr>
            </w:pPr>
          </w:p>
        </w:tc>
        <w:tc>
          <w:tcPr>
            <w:tcW w:w="7513" w:type="dxa"/>
          </w:tcPr>
          <w:p w:rsidR="00C262FB" w:rsidRPr="00875682" w:rsidRDefault="00C262FB" w:rsidP="00875682">
            <w:pPr>
              <w:spacing w:after="0" w:line="240" w:lineRule="auto"/>
              <w:jc w:val="both"/>
              <w:rPr>
                <w:rFonts w:asciiTheme="minorHAnsi" w:hAnsiTheme="minorHAnsi" w:cstheme="minorHAnsi"/>
              </w:rPr>
            </w:pPr>
          </w:p>
          <w:p w:rsidR="00C262FB" w:rsidRPr="00875682" w:rsidRDefault="00C262FB" w:rsidP="00875682">
            <w:pPr>
              <w:spacing w:after="0" w:line="240" w:lineRule="auto"/>
              <w:jc w:val="both"/>
              <w:rPr>
                <w:rFonts w:asciiTheme="minorHAnsi" w:hAnsiTheme="minorHAnsi" w:cstheme="minorHAnsi"/>
              </w:rPr>
            </w:pPr>
            <w:r w:rsidRPr="00875682">
              <w:rPr>
                <w:rFonts w:asciiTheme="minorHAnsi" w:hAnsiTheme="minorHAnsi" w:cstheme="minorHAnsi"/>
              </w:rPr>
              <w:t>Th</w:t>
            </w:r>
            <w:r w:rsidR="00782DE4" w:rsidRPr="00875682">
              <w:rPr>
                <w:rFonts w:asciiTheme="minorHAnsi" w:hAnsiTheme="minorHAnsi" w:cstheme="minorHAnsi"/>
              </w:rPr>
              <w:t>e Chairman welcomed the members</w:t>
            </w:r>
            <w:r w:rsidRPr="00875682">
              <w:rPr>
                <w:rFonts w:asciiTheme="minorHAnsi" w:hAnsiTheme="minorHAnsi" w:cstheme="minorHAnsi"/>
              </w:rPr>
              <w:t xml:space="preserve"> to the meeting.</w:t>
            </w:r>
          </w:p>
          <w:p w:rsidR="00C262FB" w:rsidRPr="00875682" w:rsidRDefault="00C262FB" w:rsidP="00875682">
            <w:pPr>
              <w:spacing w:after="0" w:line="240" w:lineRule="auto"/>
              <w:jc w:val="both"/>
              <w:rPr>
                <w:rFonts w:asciiTheme="minorHAnsi" w:hAnsiTheme="minorHAnsi" w:cstheme="minorHAnsi"/>
                <w:b/>
              </w:rPr>
            </w:pPr>
          </w:p>
        </w:tc>
        <w:tc>
          <w:tcPr>
            <w:tcW w:w="1134" w:type="dxa"/>
          </w:tcPr>
          <w:p w:rsidR="00A1794F" w:rsidRPr="00875682" w:rsidRDefault="00A1794F"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b/>
              </w:rPr>
            </w:pPr>
          </w:p>
          <w:p w:rsidR="003D5F44" w:rsidRPr="00875682" w:rsidRDefault="00A1794F" w:rsidP="00875682">
            <w:pPr>
              <w:spacing w:after="0" w:line="240" w:lineRule="auto"/>
              <w:jc w:val="both"/>
              <w:rPr>
                <w:rFonts w:asciiTheme="minorHAnsi" w:hAnsiTheme="minorHAnsi" w:cstheme="minorHAnsi"/>
                <w:b/>
              </w:rPr>
            </w:pPr>
            <w:r w:rsidRPr="00875682">
              <w:rPr>
                <w:rFonts w:asciiTheme="minorHAnsi" w:hAnsiTheme="minorHAnsi" w:cstheme="minorHAnsi"/>
                <w:b/>
              </w:rPr>
              <w:t>2</w:t>
            </w:r>
            <w:r w:rsidR="003D5F44" w:rsidRPr="00875682">
              <w:rPr>
                <w:rFonts w:asciiTheme="minorHAnsi" w:hAnsiTheme="minorHAnsi" w:cstheme="minorHAnsi"/>
                <w:b/>
              </w:rPr>
              <w:t>.</w:t>
            </w:r>
          </w:p>
        </w:tc>
        <w:tc>
          <w:tcPr>
            <w:tcW w:w="7513" w:type="dxa"/>
          </w:tcPr>
          <w:p w:rsidR="00A1794F" w:rsidRPr="00875682" w:rsidRDefault="00A1794F"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b/>
              </w:rPr>
            </w:pPr>
            <w:r w:rsidRPr="00875682">
              <w:rPr>
                <w:rFonts w:asciiTheme="minorHAnsi" w:hAnsiTheme="minorHAnsi" w:cstheme="minorHAnsi"/>
                <w:b/>
              </w:rPr>
              <w:t>To approve the minutes of the 4</w:t>
            </w:r>
            <w:r w:rsidR="001C366D" w:rsidRPr="00875682">
              <w:rPr>
                <w:rFonts w:asciiTheme="minorHAnsi" w:hAnsiTheme="minorHAnsi" w:cstheme="minorHAnsi"/>
                <w:b/>
              </w:rPr>
              <w:t>6</w:t>
            </w:r>
            <w:r w:rsidRPr="00875682">
              <w:rPr>
                <w:rFonts w:asciiTheme="minorHAnsi" w:hAnsiTheme="minorHAnsi" w:cstheme="minorHAnsi"/>
                <w:b/>
                <w:vertAlign w:val="superscript"/>
              </w:rPr>
              <w:t>th</w:t>
            </w:r>
            <w:r w:rsidRPr="00875682">
              <w:rPr>
                <w:rFonts w:asciiTheme="minorHAnsi" w:hAnsiTheme="minorHAnsi" w:cstheme="minorHAnsi"/>
                <w:b/>
              </w:rPr>
              <w:t xml:space="preserve"> Annual General Meeting held on </w:t>
            </w:r>
            <w:r w:rsidR="001C366D" w:rsidRPr="00875682">
              <w:rPr>
                <w:rFonts w:asciiTheme="minorHAnsi" w:hAnsiTheme="minorHAnsi" w:cstheme="minorHAnsi"/>
                <w:b/>
              </w:rPr>
              <w:t>13</w:t>
            </w:r>
            <w:r w:rsidRPr="00875682">
              <w:rPr>
                <w:rFonts w:asciiTheme="minorHAnsi" w:hAnsiTheme="minorHAnsi" w:cstheme="minorHAnsi"/>
                <w:b/>
                <w:vertAlign w:val="superscript"/>
              </w:rPr>
              <w:t>th</w:t>
            </w:r>
            <w:r w:rsidRPr="00875682">
              <w:rPr>
                <w:rFonts w:asciiTheme="minorHAnsi" w:hAnsiTheme="minorHAnsi" w:cstheme="minorHAnsi"/>
                <w:b/>
              </w:rPr>
              <w:t xml:space="preserve"> July 201</w:t>
            </w:r>
            <w:r w:rsidR="001C366D" w:rsidRPr="00875682">
              <w:rPr>
                <w:rFonts w:asciiTheme="minorHAnsi" w:hAnsiTheme="minorHAnsi" w:cstheme="minorHAnsi"/>
                <w:b/>
              </w:rPr>
              <w:t>7</w:t>
            </w:r>
            <w:r w:rsidRPr="00875682">
              <w:rPr>
                <w:rFonts w:asciiTheme="minorHAnsi" w:hAnsiTheme="minorHAnsi" w:cstheme="minorHAnsi"/>
                <w:b/>
              </w:rPr>
              <w:t>.</w:t>
            </w:r>
          </w:p>
          <w:p w:rsidR="003D5F44" w:rsidRPr="00875682" w:rsidRDefault="003D5F44" w:rsidP="00875682">
            <w:pPr>
              <w:spacing w:after="0" w:line="240" w:lineRule="auto"/>
              <w:jc w:val="both"/>
              <w:rPr>
                <w:rFonts w:asciiTheme="minorHAnsi" w:hAnsiTheme="minorHAnsi" w:cstheme="minorHAnsi"/>
                <w:b/>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C73162" w:rsidRPr="00875682">
        <w:tc>
          <w:tcPr>
            <w:tcW w:w="817" w:type="dxa"/>
          </w:tcPr>
          <w:p w:rsidR="00C73162" w:rsidRPr="00875682" w:rsidRDefault="00C73162" w:rsidP="00875682">
            <w:pPr>
              <w:spacing w:after="0" w:line="240" w:lineRule="auto"/>
              <w:jc w:val="both"/>
              <w:rPr>
                <w:rFonts w:asciiTheme="minorHAnsi" w:hAnsiTheme="minorHAnsi" w:cstheme="minorHAnsi"/>
                <w:b/>
              </w:rPr>
            </w:pPr>
          </w:p>
        </w:tc>
        <w:tc>
          <w:tcPr>
            <w:tcW w:w="7513" w:type="dxa"/>
          </w:tcPr>
          <w:p w:rsidR="00782DE4" w:rsidRPr="00875682" w:rsidRDefault="00782DE4" w:rsidP="00875682">
            <w:pPr>
              <w:spacing w:after="0" w:line="240" w:lineRule="auto"/>
              <w:jc w:val="both"/>
              <w:rPr>
                <w:rFonts w:asciiTheme="minorHAnsi" w:hAnsiTheme="minorHAnsi" w:cstheme="minorHAnsi"/>
              </w:rPr>
            </w:pPr>
          </w:p>
          <w:p w:rsidR="00782DE4" w:rsidRPr="00875682" w:rsidRDefault="00DB7CDE" w:rsidP="00875682">
            <w:pPr>
              <w:spacing w:after="0" w:line="240" w:lineRule="auto"/>
              <w:jc w:val="both"/>
              <w:rPr>
                <w:rFonts w:asciiTheme="minorHAnsi" w:hAnsiTheme="minorHAnsi" w:cstheme="minorHAnsi"/>
              </w:rPr>
            </w:pPr>
            <w:r>
              <w:rPr>
                <w:rFonts w:asciiTheme="minorHAnsi" w:hAnsiTheme="minorHAnsi" w:cstheme="minorHAnsi"/>
              </w:rPr>
              <w:t>Approved and seconded</w:t>
            </w:r>
          </w:p>
          <w:p w:rsidR="005404E9" w:rsidRPr="00875682" w:rsidRDefault="005404E9" w:rsidP="00875682">
            <w:pPr>
              <w:spacing w:after="0" w:line="240" w:lineRule="auto"/>
              <w:jc w:val="both"/>
              <w:rPr>
                <w:rFonts w:asciiTheme="minorHAnsi" w:hAnsiTheme="minorHAnsi" w:cstheme="minorHAnsi"/>
                <w:b/>
              </w:rPr>
            </w:pPr>
          </w:p>
        </w:tc>
        <w:tc>
          <w:tcPr>
            <w:tcW w:w="1134" w:type="dxa"/>
          </w:tcPr>
          <w:p w:rsidR="00C73162" w:rsidRPr="00875682" w:rsidRDefault="00C73162" w:rsidP="00875682">
            <w:pPr>
              <w:spacing w:after="0" w:line="240" w:lineRule="auto"/>
              <w:jc w:val="both"/>
              <w:rPr>
                <w:rFonts w:asciiTheme="minorHAnsi" w:hAnsiTheme="minorHAnsi" w:cstheme="minorHAnsi"/>
              </w:rPr>
            </w:pPr>
          </w:p>
        </w:tc>
      </w:tr>
      <w:tr w:rsidR="003D5F44" w:rsidRPr="00875682">
        <w:tc>
          <w:tcPr>
            <w:tcW w:w="817" w:type="dxa"/>
          </w:tcPr>
          <w:p w:rsidR="00782DE4" w:rsidRPr="00875682" w:rsidRDefault="00782DE4" w:rsidP="00875682">
            <w:pPr>
              <w:spacing w:after="0" w:line="240" w:lineRule="auto"/>
              <w:jc w:val="both"/>
              <w:rPr>
                <w:rFonts w:asciiTheme="minorHAnsi" w:hAnsiTheme="minorHAnsi" w:cstheme="minorHAnsi"/>
                <w:b/>
              </w:rPr>
            </w:pPr>
          </w:p>
          <w:p w:rsidR="003D5F44" w:rsidRPr="00875682" w:rsidRDefault="00A1794F" w:rsidP="00875682">
            <w:pPr>
              <w:spacing w:after="0" w:line="240" w:lineRule="auto"/>
              <w:jc w:val="both"/>
              <w:rPr>
                <w:rFonts w:asciiTheme="minorHAnsi" w:hAnsiTheme="minorHAnsi" w:cstheme="minorHAnsi"/>
                <w:b/>
              </w:rPr>
            </w:pPr>
            <w:r w:rsidRPr="00875682">
              <w:rPr>
                <w:rFonts w:asciiTheme="minorHAnsi" w:hAnsiTheme="minorHAnsi" w:cstheme="minorHAnsi"/>
                <w:b/>
              </w:rPr>
              <w:t>3.</w:t>
            </w:r>
          </w:p>
        </w:tc>
        <w:tc>
          <w:tcPr>
            <w:tcW w:w="7513" w:type="dxa"/>
          </w:tcPr>
          <w:p w:rsidR="00782DE4" w:rsidRPr="00875682" w:rsidRDefault="00782DE4"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b/>
              </w:rPr>
            </w:pPr>
            <w:r w:rsidRPr="00875682">
              <w:rPr>
                <w:rFonts w:asciiTheme="minorHAnsi" w:hAnsiTheme="minorHAnsi" w:cstheme="minorHAnsi"/>
                <w:b/>
              </w:rPr>
              <w:t xml:space="preserve">To receive the annual report from the Chairman </w:t>
            </w:r>
          </w:p>
          <w:p w:rsidR="003D5F44" w:rsidRPr="00875682" w:rsidRDefault="003D5F44" w:rsidP="00875682">
            <w:pPr>
              <w:spacing w:after="0" w:line="240" w:lineRule="auto"/>
              <w:jc w:val="both"/>
              <w:rPr>
                <w:rFonts w:asciiTheme="minorHAnsi" w:hAnsiTheme="minorHAnsi" w:cstheme="minorHAnsi"/>
                <w:b/>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782DE4" w:rsidRPr="00875682">
        <w:tc>
          <w:tcPr>
            <w:tcW w:w="817" w:type="dxa"/>
          </w:tcPr>
          <w:p w:rsidR="00782DE4" w:rsidRPr="00875682" w:rsidRDefault="00782DE4" w:rsidP="00875682">
            <w:pPr>
              <w:spacing w:after="0" w:line="240" w:lineRule="auto"/>
              <w:jc w:val="both"/>
              <w:rPr>
                <w:rFonts w:asciiTheme="minorHAnsi" w:hAnsiTheme="minorHAnsi" w:cstheme="minorHAnsi"/>
                <w:b/>
              </w:rPr>
            </w:pPr>
          </w:p>
        </w:tc>
        <w:tc>
          <w:tcPr>
            <w:tcW w:w="7513" w:type="dxa"/>
          </w:tcPr>
          <w:p w:rsidR="00782DE4" w:rsidRPr="00875682" w:rsidRDefault="00782DE4" w:rsidP="00875682">
            <w:pPr>
              <w:spacing w:after="0" w:line="240" w:lineRule="auto"/>
              <w:jc w:val="both"/>
              <w:rPr>
                <w:rFonts w:asciiTheme="minorHAnsi" w:hAnsiTheme="minorHAnsi" w:cstheme="minorHAnsi"/>
                <w:b/>
              </w:rPr>
            </w:pPr>
          </w:p>
          <w:p w:rsidR="00A17C1F" w:rsidRPr="00875682" w:rsidRDefault="00A17C1F" w:rsidP="00875682">
            <w:pPr>
              <w:spacing w:after="0" w:line="240" w:lineRule="auto"/>
              <w:jc w:val="both"/>
              <w:rPr>
                <w:rFonts w:asciiTheme="minorHAnsi" w:hAnsiTheme="minorHAnsi" w:cstheme="minorHAnsi"/>
              </w:rPr>
            </w:pPr>
            <w:r w:rsidRPr="00875682">
              <w:rPr>
                <w:rFonts w:asciiTheme="minorHAnsi" w:hAnsiTheme="minorHAnsi" w:cstheme="minorHAnsi"/>
              </w:rPr>
              <w:t>The Chairperson read the report to Members (see attached copy)</w:t>
            </w:r>
          </w:p>
          <w:p w:rsidR="00A17C1F" w:rsidRPr="00875682" w:rsidRDefault="00A17C1F" w:rsidP="00875682">
            <w:pPr>
              <w:spacing w:after="0" w:line="240" w:lineRule="auto"/>
              <w:jc w:val="both"/>
              <w:rPr>
                <w:rFonts w:asciiTheme="minorHAnsi" w:hAnsiTheme="minorHAnsi" w:cstheme="minorHAnsi"/>
              </w:rPr>
            </w:pPr>
          </w:p>
          <w:p w:rsidR="00782DE4" w:rsidRPr="00875682" w:rsidRDefault="00782DE4"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b/>
              </w:rPr>
            </w:pPr>
          </w:p>
        </w:tc>
        <w:tc>
          <w:tcPr>
            <w:tcW w:w="1134" w:type="dxa"/>
          </w:tcPr>
          <w:p w:rsidR="00782DE4" w:rsidRPr="00875682" w:rsidRDefault="00782DE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b/>
              </w:rPr>
            </w:pPr>
          </w:p>
          <w:p w:rsidR="003D5F44" w:rsidRPr="00875682" w:rsidRDefault="00A1794F" w:rsidP="00875682">
            <w:pPr>
              <w:spacing w:after="0" w:line="240" w:lineRule="auto"/>
              <w:jc w:val="both"/>
              <w:rPr>
                <w:rFonts w:asciiTheme="minorHAnsi" w:hAnsiTheme="minorHAnsi" w:cstheme="minorHAnsi"/>
                <w:b/>
              </w:rPr>
            </w:pPr>
            <w:r w:rsidRPr="00875682">
              <w:rPr>
                <w:rFonts w:asciiTheme="minorHAnsi" w:hAnsiTheme="minorHAnsi" w:cstheme="minorHAnsi"/>
                <w:b/>
              </w:rPr>
              <w:t>4</w:t>
            </w:r>
            <w:r w:rsidR="003D5F44" w:rsidRPr="00875682">
              <w:rPr>
                <w:rFonts w:asciiTheme="minorHAnsi" w:hAnsiTheme="minorHAnsi" w:cstheme="minorHAnsi"/>
                <w:b/>
              </w:rPr>
              <w:t>.</w:t>
            </w:r>
          </w:p>
        </w:tc>
        <w:tc>
          <w:tcPr>
            <w:tcW w:w="7513" w:type="dxa"/>
          </w:tcPr>
          <w:p w:rsidR="00782DE4" w:rsidRPr="00875682" w:rsidRDefault="00782DE4"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b/>
              </w:rPr>
            </w:pPr>
            <w:r w:rsidRPr="00875682">
              <w:rPr>
                <w:rFonts w:asciiTheme="minorHAnsi" w:hAnsiTheme="minorHAnsi" w:cstheme="minorHAnsi"/>
                <w:b/>
              </w:rPr>
              <w:t>To receive the annual report from the Treasurer and presentation of the audited accounts for the year ended 31</w:t>
            </w:r>
            <w:r w:rsidRPr="00875682">
              <w:rPr>
                <w:rFonts w:asciiTheme="minorHAnsi" w:hAnsiTheme="minorHAnsi" w:cstheme="minorHAnsi"/>
                <w:b/>
                <w:vertAlign w:val="superscript"/>
              </w:rPr>
              <w:t>st</w:t>
            </w:r>
            <w:r w:rsidRPr="00875682">
              <w:rPr>
                <w:rFonts w:asciiTheme="minorHAnsi" w:hAnsiTheme="minorHAnsi" w:cstheme="minorHAnsi"/>
                <w:b/>
              </w:rPr>
              <w:t xml:space="preserve"> March 201</w:t>
            </w:r>
            <w:r w:rsidR="001C366D" w:rsidRPr="00875682">
              <w:rPr>
                <w:rFonts w:asciiTheme="minorHAnsi" w:hAnsiTheme="minorHAnsi" w:cstheme="minorHAnsi"/>
                <w:b/>
              </w:rPr>
              <w:t>8</w:t>
            </w:r>
          </w:p>
          <w:p w:rsidR="003D5F44" w:rsidRPr="00875682" w:rsidRDefault="003D5F44" w:rsidP="00875682">
            <w:pPr>
              <w:spacing w:after="0" w:line="240" w:lineRule="auto"/>
              <w:jc w:val="both"/>
              <w:rPr>
                <w:rFonts w:asciiTheme="minorHAnsi" w:hAnsiTheme="minorHAnsi" w:cstheme="minorHAnsi"/>
                <w:b/>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tc>
        <w:tc>
          <w:tcPr>
            <w:tcW w:w="7513" w:type="dxa"/>
          </w:tcPr>
          <w:p w:rsidR="00F60987" w:rsidRPr="00875682" w:rsidRDefault="00F60987" w:rsidP="00875682">
            <w:pPr>
              <w:spacing w:after="0" w:line="240" w:lineRule="auto"/>
              <w:jc w:val="both"/>
              <w:rPr>
                <w:rFonts w:asciiTheme="minorHAnsi" w:hAnsiTheme="minorHAnsi" w:cstheme="minorHAnsi"/>
                <w:bCs/>
              </w:rPr>
            </w:pPr>
          </w:p>
          <w:p w:rsidR="003D5F44" w:rsidRPr="00875682" w:rsidRDefault="00A17C1F" w:rsidP="00875682">
            <w:pPr>
              <w:spacing w:after="0" w:line="240" w:lineRule="auto"/>
              <w:jc w:val="both"/>
              <w:rPr>
                <w:rFonts w:asciiTheme="minorHAnsi" w:hAnsiTheme="minorHAnsi" w:cstheme="minorHAnsi"/>
                <w:bCs/>
              </w:rPr>
            </w:pPr>
            <w:r w:rsidRPr="00875682">
              <w:rPr>
                <w:rFonts w:asciiTheme="minorHAnsi" w:hAnsiTheme="minorHAnsi" w:cstheme="minorHAnsi"/>
                <w:bCs/>
              </w:rPr>
              <w:t xml:space="preserve">A copy of the </w:t>
            </w:r>
            <w:r w:rsidR="001358A1" w:rsidRPr="00875682">
              <w:rPr>
                <w:rFonts w:asciiTheme="minorHAnsi" w:hAnsiTheme="minorHAnsi" w:cstheme="minorHAnsi"/>
                <w:bCs/>
              </w:rPr>
              <w:t>audited financial statements had been made available to members via the website prior to the meeting.  The Treasurer presented the financial highlights report, a copy of which is attached to and forms part of these minutes</w:t>
            </w:r>
          </w:p>
          <w:p w:rsidR="001358A1" w:rsidRPr="00875682" w:rsidRDefault="001358A1" w:rsidP="00875682">
            <w:pPr>
              <w:spacing w:after="0" w:line="240" w:lineRule="auto"/>
              <w:jc w:val="both"/>
              <w:rPr>
                <w:rFonts w:asciiTheme="minorHAnsi" w:hAnsiTheme="minorHAnsi" w:cstheme="minorHAnsi"/>
              </w:rPr>
            </w:pPr>
          </w:p>
          <w:p w:rsidR="001C366D" w:rsidRPr="00875682" w:rsidRDefault="001358A1"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The Treasurer then </w:t>
            </w:r>
            <w:r w:rsidR="0059261F" w:rsidRPr="00875682">
              <w:rPr>
                <w:rFonts w:asciiTheme="minorHAnsi" w:hAnsiTheme="minorHAnsi" w:cstheme="minorHAnsi"/>
              </w:rPr>
              <w:t>explained the background to the proposal</w:t>
            </w:r>
            <w:r w:rsidR="001C366D" w:rsidRPr="00875682">
              <w:rPr>
                <w:rFonts w:asciiTheme="minorHAnsi" w:hAnsiTheme="minorHAnsi" w:cstheme="minorHAnsi"/>
              </w:rPr>
              <w:t xml:space="preserve"> on the utilisation of accumulated reserves and the adoption of two new amendments to the policy on grants:</w:t>
            </w:r>
          </w:p>
          <w:p w:rsidR="001C366D" w:rsidRPr="00875682" w:rsidRDefault="00F972E1" w:rsidP="00875682">
            <w:pPr>
              <w:numPr>
                <w:ilvl w:val="0"/>
                <w:numId w:val="19"/>
              </w:numPr>
              <w:spacing w:after="0" w:line="240" w:lineRule="auto"/>
              <w:jc w:val="both"/>
              <w:rPr>
                <w:rFonts w:asciiTheme="minorHAnsi" w:hAnsiTheme="minorHAnsi" w:cstheme="minorHAnsi"/>
              </w:rPr>
            </w:pPr>
            <w:r w:rsidRPr="00875682">
              <w:rPr>
                <w:rFonts w:asciiTheme="minorHAnsi" w:hAnsiTheme="minorHAnsi" w:cstheme="minorHAnsi"/>
              </w:rPr>
              <w:t>To allow members to make a single application for a grant of up to £30,000 p.a. for three consecutive years</w:t>
            </w:r>
            <w:r w:rsidR="001C366D" w:rsidRPr="00875682">
              <w:rPr>
                <w:rFonts w:asciiTheme="minorHAnsi" w:hAnsiTheme="minorHAnsi" w:cstheme="minorHAnsi"/>
              </w:rPr>
              <w:t>; and</w:t>
            </w:r>
          </w:p>
          <w:p w:rsidR="00F972E1" w:rsidRPr="00875682" w:rsidRDefault="00F972E1" w:rsidP="00875682">
            <w:pPr>
              <w:numPr>
                <w:ilvl w:val="0"/>
                <w:numId w:val="19"/>
              </w:numPr>
              <w:spacing w:after="0" w:line="240" w:lineRule="auto"/>
              <w:jc w:val="both"/>
              <w:rPr>
                <w:rFonts w:asciiTheme="minorHAnsi" w:hAnsiTheme="minorHAnsi" w:cstheme="minorHAnsi"/>
              </w:rPr>
            </w:pPr>
            <w:r w:rsidRPr="00875682">
              <w:rPr>
                <w:rFonts w:asciiTheme="minorHAnsi" w:hAnsiTheme="minorHAnsi" w:cstheme="minorHAnsi"/>
              </w:rPr>
              <w:t>To create a small grants fund financed from reserves and only accessible to small charities with a simplified application process</w:t>
            </w:r>
            <w:r w:rsidR="0059261F" w:rsidRPr="00875682">
              <w:rPr>
                <w:rFonts w:asciiTheme="minorHAnsi" w:hAnsiTheme="minorHAnsi" w:cstheme="minorHAnsi"/>
              </w:rPr>
              <w:t xml:space="preserve">.  </w:t>
            </w:r>
          </w:p>
          <w:p w:rsidR="001358A1" w:rsidRPr="00875682" w:rsidRDefault="0059261F" w:rsidP="00875682">
            <w:pPr>
              <w:spacing w:after="0" w:line="240" w:lineRule="auto"/>
              <w:ind w:left="360"/>
              <w:jc w:val="both"/>
              <w:rPr>
                <w:rFonts w:asciiTheme="minorHAnsi" w:hAnsiTheme="minorHAnsi" w:cstheme="minorHAnsi"/>
              </w:rPr>
            </w:pPr>
            <w:r w:rsidRPr="00875682">
              <w:rPr>
                <w:rFonts w:asciiTheme="minorHAnsi" w:hAnsiTheme="minorHAnsi" w:cstheme="minorHAnsi"/>
              </w:rPr>
              <w:t>She then outlined some of the controls which the Committee envisaged applying if the propos</w:t>
            </w:r>
            <w:r w:rsidR="00F972E1" w:rsidRPr="00875682">
              <w:rPr>
                <w:rFonts w:asciiTheme="minorHAnsi" w:hAnsiTheme="minorHAnsi" w:cstheme="minorHAnsi"/>
              </w:rPr>
              <w:t xml:space="preserve">als </w:t>
            </w:r>
            <w:r w:rsidRPr="00875682">
              <w:rPr>
                <w:rFonts w:asciiTheme="minorHAnsi" w:hAnsiTheme="minorHAnsi" w:cstheme="minorHAnsi"/>
              </w:rPr>
              <w:t>w</w:t>
            </w:r>
            <w:r w:rsidR="00F972E1" w:rsidRPr="00875682">
              <w:rPr>
                <w:rFonts w:asciiTheme="minorHAnsi" w:hAnsiTheme="minorHAnsi" w:cstheme="minorHAnsi"/>
              </w:rPr>
              <w:t>ere</w:t>
            </w:r>
            <w:r w:rsidRPr="00875682">
              <w:rPr>
                <w:rFonts w:asciiTheme="minorHAnsi" w:hAnsiTheme="minorHAnsi" w:cstheme="minorHAnsi"/>
              </w:rPr>
              <w:t xml:space="preserve"> approved.  The full text of her presentation is attached and forms part of the minutes.</w:t>
            </w:r>
          </w:p>
          <w:p w:rsidR="00F972E1" w:rsidRPr="00875682" w:rsidRDefault="00F972E1" w:rsidP="00875682">
            <w:pPr>
              <w:spacing w:after="0" w:line="240" w:lineRule="auto"/>
              <w:jc w:val="both"/>
              <w:rPr>
                <w:rFonts w:asciiTheme="minorHAnsi" w:hAnsiTheme="minorHAnsi" w:cstheme="minorHAnsi"/>
              </w:rPr>
            </w:pPr>
          </w:p>
          <w:p w:rsidR="00F972E1" w:rsidRPr="00875682" w:rsidRDefault="00F972E1"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Following a question from a Member [Richard?], the Treasurer confirmed that no applicants had been received </w:t>
            </w:r>
            <w:r w:rsidR="002A1E4E">
              <w:rPr>
                <w:rFonts w:asciiTheme="minorHAnsi" w:hAnsiTheme="minorHAnsi" w:cstheme="minorHAnsi"/>
              </w:rPr>
              <w:t xml:space="preserve">to-date </w:t>
            </w:r>
            <w:r w:rsidRPr="00875682">
              <w:rPr>
                <w:rFonts w:asciiTheme="minorHAnsi" w:hAnsiTheme="minorHAnsi" w:cstheme="minorHAnsi"/>
              </w:rPr>
              <w:t xml:space="preserve">by the Committee for a grant from the non-member fund. </w:t>
            </w:r>
          </w:p>
          <w:p w:rsidR="0059261F" w:rsidRPr="00875682" w:rsidRDefault="0059261F" w:rsidP="00875682">
            <w:pPr>
              <w:spacing w:after="0" w:line="240" w:lineRule="auto"/>
              <w:jc w:val="both"/>
              <w:rPr>
                <w:rFonts w:asciiTheme="minorHAnsi" w:hAnsiTheme="minorHAnsi" w:cstheme="minorHAnsi"/>
              </w:rPr>
            </w:pPr>
          </w:p>
          <w:p w:rsidR="0059261F" w:rsidRPr="00875682" w:rsidRDefault="0059261F"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Adoption of the financial statements was proposed by </w:t>
            </w:r>
            <w:r w:rsidR="001C366D" w:rsidRPr="00875682">
              <w:rPr>
                <w:rFonts w:asciiTheme="minorHAnsi" w:hAnsiTheme="minorHAnsi" w:cstheme="minorHAnsi"/>
              </w:rPr>
              <w:t>Ray Cooper</w:t>
            </w:r>
            <w:r w:rsidRPr="00875682">
              <w:rPr>
                <w:rFonts w:asciiTheme="minorHAnsi" w:hAnsiTheme="minorHAnsi" w:cstheme="minorHAnsi"/>
              </w:rPr>
              <w:t xml:space="preserve"> and seconded by </w:t>
            </w:r>
            <w:r w:rsidR="001C366D" w:rsidRPr="00875682">
              <w:rPr>
                <w:rFonts w:asciiTheme="minorHAnsi" w:hAnsiTheme="minorHAnsi" w:cstheme="minorHAnsi"/>
              </w:rPr>
              <w:t>Chris Renouf</w:t>
            </w:r>
            <w:r w:rsidRPr="00875682">
              <w:rPr>
                <w:rFonts w:asciiTheme="minorHAnsi" w:hAnsiTheme="minorHAnsi" w:cstheme="minorHAnsi"/>
              </w:rPr>
              <w:t xml:space="preserve"> and approved unanimously.</w:t>
            </w:r>
          </w:p>
          <w:p w:rsidR="00782DE4" w:rsidRPr="00875682" w:rsidRDefault="00782DE4" w:rsidP="00875682">
            <w:pPr>
              <w:spacing w:after="0" w:line="240" w:lineRule="auto"/>
              <w:ind w:left="1080"/>
              <w:jc w:val="both"/>
              <w:rPr>
                <w:rFonts w:asciiTheme="minorHAnsi" w:hAnsiTheme="minorHAnsi" w:cstheme="minorHAnsi"/>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b/>
              </w:rPr>
            </w:pPr>
          </w:p>
          <w:p w:rsidR="003D5F44" w:rsidRPr="00875682" w:rsidRDefault="00C73162" w:rsidP="00875682">
            <w:pPr>
              <w:spacing w:after="0" w:line="240" w:lineRule="auto"/>
              <w:jc w:val="both"/>
              <w:rPr>
                <w:rFonts w:asciiTheme="minorHAnsi" w:hAnsiTheme="minorHAnsi" w:cstheme="minorHAnsi"/>
                <w:b/>
              </w:rPr>
            </w:pPr>
            <w:r w:rsidRPr="00875682">
              <w:rPr>
                <w:rFonts w:asciiTheme="minorHAnsi" w:hAnsiTheme="minorHAnsi" w:cstheme="minorHAnsi"/>
                <w:b/>
              </w:rPr>
              <w:t>5</w:t>
            </w:r>
            <w:r w:rsidR="003D5F44" w:rsidRPr="00875682">
              <w:rPr>
                <w:rFonts w:asciiTheme="minorHAnsi" w:hAnsiTheme="minorHAnsi" w:cstheme="minorHAnsi"/>
                <w:b/>
              </w:rPr>
              <w:t>.</w:t>
            </w:r>
          </w:p>
        </w:tc>
        <w:tc>
          <w:tcPr>
            <w:tcW w:w="7513" w:type="dxa"/>
          </w:tcPr>
          <w:p w:rsidR="003D5F44" w:rsidRPr="00875682" w:rsidRDefault="003D5F44"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b/>
              </w:rPr>
            </w:pPr>
            <w:r w:rsidRPr="00875682">
              <w:rPr>
                <w:rFonts w:asciiTheme="minorHAnsi" w:hAnsiTheme="minorHAnsi" w:cstheme="minorHAnsi"/>
                <w:b/>
              </w:rPr>
              <w:t>To reappoint the auditors, Bracken Rothwell</w:t>
            </w:r>
          </w:p>
          <w:p w:rsidR="003D5F44" w:rsidRPr="00875682" w:rsidRDefault="003D5F44" w:rsidP="00875682">
            <w:pPr>
              <w:spacing w:after="0" w:line="240" w:lineRule="auto"/>
              <w:jc w:val="both"/>
              <w:rPr>
                <w:rFonts w:asciiTheme="minorHAnsi" w:hAnsiTheme="minorHAnsi" w:cstheme="minorHAnsi"/>
                <w:b/>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tc>
        <w:tc>
          <w:tcPr>
            <w:tcW w:w="7513" w:type="dxa"/>
          </w:tcPr>
          <w:p w:rsidR="00947E6C" w:rsidRPr="00875682" w:rsidRDefault="00947E6C" w:rsidP="00875682">
            <w:pPr>
              <w:spacing w:after="0" w:line="240" w:lineRule="auto"/>
              <w:jc w:val="both"/>
              <w:rPr>
                <w:rFonts w:asciiTheme="minorHAnsi" w:hAnsiTheme="minorHAnsi" w:cstheme="minorHAnsi"/>
                <w:i/>
              </w:rPr>
            </w:pPr>
          </w:p>
          <w:p w:rsidR="00DA78FF" w:rsidRPr="00875682" w:rsidRDefault="00732F73" w:rsidP="00DB7CDE">
            <w:pPr>
              <w:spacing w:after="0" w:line="240" w:lineRule="auto"/>
              <w:jc w:val="both"/>
              <w:rPr>
                <w:rFonts w:asciiTheme="minorHAnsi" w:hAnsiTheme="minorHAnsi" w:cstheme="minorHAnsi"/>
                <w:i/>
              </w:rPr>
            </w:pPr>
            <w:r w:rsidRPr="00875682">
              <w:rPr>
                <w:rFonts w:asciiTheme="minorHAnsi" w:hAnsiTheme="minorHAnsi" w:cstheme="minorHAnsi"/>
              </w:rPr>
              <w:t>The re-appointment of the p</w:t>
            </w:r>
            <w:r w:rsidR="00DB7CDE">
              <w:rPr>
                <w:rFonts w:asciiTheme="minorHAnsi" w:hAnsiTheme="minorHAnsi" w:cstheme="minorHAnsi"/>
              </w:rPr>
              <w:t>resent auditors was proposed and seconded</w:t>
            </w:r>
            <w:r w:rsidRPr="00875682">
              <w:rPr>
                <w:rFonts w:asciiTheme="minorHAnsi" w:hAnsiTheme="minorHAnsi" w:cstheme="minorHAnsi"/>
              </w:rPr>
              <w:t>.</w:t>
            </w:r>
            <w:r w:rsidR="00F972E1" w:rsidRPr="00875682">
              <w:rPr>
                <w:rFonts w:asciiTheme="minorHAnsi" w:hAnsiTheme="minorHAnsi" w:cstheme="minorHAnsi"/>
              </w:rPr>
              <w:t xml:space="preserve"> </w:t>
            </w: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C73162" w:rsidRPr="00875682">
        <w:tc>
          <w:tcPr>
            <w:tcW w:w="817" w:type="dxa"/>
          </w:tcPr>
          <w:p w:rsidR="003C71C0" w:rsidRPr="00875682" w:rsidRDefault="003C71C0" w:rsidP="00875682">
            <w:pPr>
              <w:spacing w:after="0" w:line="240" w:lineRule="auto"/>
              <w:jc w:val="both"/>
              <w:rPr>
                <w:rFonts w:asciiTheme="minorHAnsi" w:hAnsiTheme="minorHAnsi" w:cstheme="minorHAnsi"/>
                <w:b/>
              </w:rPr>
            </w:pPr>
          </w:p>
          <w:p w:rsidR="00C73162" w:rsidRPr="00875682" w:rsidRDefault="00C73162" w:rsidP="00875682">
            <w:pPr>
              <w:spacing w:after="0" w:line="240" w:lineRule="auto"/>
              <w:jc w:val="both"/>
              <w:rPr>
                <w:rFonts w:asciiTheme="minorHAnsi" w:hAnsiTheme="minorHAnsi" w:cstheme="minorHAnsi"/>
                <w:b/>
              </w:rPr>
            </w:pPr>
            <w:r w:rsidRPr="00875682">
              <w:rPr>
                <w:rFonts w:asciiTheme="minorHAnsi" w:hAnsiTheme="minorHAnsi" w:cstheme="minorHAnsi"/>
                <w:b/>
              </w:rPr>
              <w:t>6.</w:t>
            </w:r>
          </w:p>
        </w:tc>
        <w:tc>
          <w:tcPr>
            <w:tcW w:w="7513" w:type="dxa"/>
          </w:tcPr>
          <w:p w:rsidR="00782DE4" w:rsidRPr="00875682" w:rsidRDefault="00782DE4" w:rsidP="00875682">
            <w:pPr>
              <w:spacing w:after="0" w:line="240" w:lineRule="auto"/>
              <w:jc w:val="both"/>
              <w:rPr>
                <w:rFonts w:asciiTheme="minorHAnsi" w:hAnsiTheme="minorHAnsi" w:cstheme="minorHAnsi"/>
                <w:b/>
              </w:rPr>
            </w:pPr>
          </w:p>
          <w:p w:rsidR="00782DE4" w:rsidRPr="00875682" w:rsidRDefault="00782DE4" w:rsidP="00875682">
            <w:pPr>
              <w:spacing w:after="0" w:line="240" w:lineRule="auto"/>
              <w:jc w:val="both"/>
              <w:rPr>
                <w:rFonts w:asciiTheme="minorHAnsi" w:hAnsiTheme="minorHAnsi" w:cstheme="minorHAnsi"/>
              </w:rPr>
            </w:pPr>
            <w:r w:rsidRPr="00875682">
              <w:rPr>
                <w:rFonts w:asciiTheme="minorHAnsi" w:hAnsiTheme="minorHAnsi" w:cstheme="minorHAnsi"/>
                <w:b/>
              </w:rPr>
              <w:t>Election of Officers:</w:t>
            </w:r>
          </w:p>
          <w:p w:rsidR="00C73162" w:rsidRPr="00875682" w:rsidRDefault="00C73162" w:rsidP="00875682">
            <w:pPr>
              <w:spacing w:after="0" w:line="240" w:lineRule="auto"/>
              <w:jc w:val="both"/>
              <w:rPr>
                <w:rFonts w:asciiTheme="minorHAnsi" w:hAnsiTheme="minorHAnsi" w:cstheme="minorHAnsi"/>
              </w:rPr>
            </w:pPr>
          </w:p>
        </w:tc>
        <w:tc>
          <w:tcPr>
            <w:tcW w:w="1134" w:type="dxa"/>
          </w:tcPr>
          <w:p w:rsidR="00C73162" w:rsidRPr="00875682" w:rsidRDefault="00C73162" w:rsidP="00875682">
            <w:pPr>
              <w:spacing w:after="0" w:line="240" w:lineRule="auto"/>
              <w:jc w:val="both"/>
              <w:rPr>
                <w:rFonts w:asciiTheme="minorHAnsi" w:hAnsiTheme="minorHAnsi" w:cstheme="minorHAnsi"/>
              </w:rPr>
            </w:pPr>
          </w:p>
        </w:tc>
      </w:tr>
      <w:tr w:rsidR="00C73162" w:rsidRPr="00875682">
        <w:tc>
          <w:tcPr>
            <w:tcW w:w="817" w:type="dxa"/>
          </w:tcPr>
          <w:p w:rsidR="00C73162" w:rsidRPr="00875682" w:rsidRDefault="00C73162" w:rsidP="00875682">
            <w:pPr>
              <w:spacing w:after="0" w:line="240" w:lineRule="auto"/>
              <w:jc w:val="both"/>
              <w:rPr>
                <w:rFonts w:asciiTheme="minorHAnsi" w:hAnsiTheme="minorHAnsi" w:cstheme="minorHAnsi"/>
                <w:b/>
              </w:rPr>
            </w:pPr>
          </w:p>
        </w:tc>
        <w:tc>
          <w:tcPr>
            <w:tcW w:w="7513" w:type="dxa"/>
          </w:tcPr>
          <w:p w:rsidR="00E82F50" w:rsidRPr="00875682" w:rsidRDefault="00E82F50" w:rsidP="00875682">
            <w:pPr>
              <w:ind w:left="176"/>
              <w:jc w:val="both"/>
              <w:rPr>
                <w:rFonts w:asciiTheme="minorHAnsi" w:hAnsiTheme="minorHAnsi" w:cstheme="minorHAnsi"/>
              </w:rPr>
            </w:pPr>
          </w:p>
          <w:p w:rsidR="00401D9A" w:rsidRPr="00875682" w:rsidRDefault="001D39DA" w:rsidP="00875682">
            <w:pPr>
              <w:ind w:left="176"/>
              <w:jc w:val="both"/>
              <w:rPr>
                <w:rFonts w:asciiTheme="minorHAnsi" w:hAnsiTheme="minorHAnsi" w:cstheme="minorHAnsi"/>
              </w:rPr>
            </w:pPr>
            <w:r w:rsidRPr="00875682">
              <w:rPr>
                <w:rFonts w:asciiTheme="minorHAnsi" w:hAnsiTheme="minorHAnsi" w:cstheme="minorHAnsi"/>
              </w:rPr>
              <w:t>The Committee nominated</w:t>
            </w:r>
            <w:r w:rsidR="00782DE4" w:rsidRPr="00875682">
              <w:rPr>
                <w:rFonts w:asciiTheme="minorHAnsi" w:hAnsiTheme="minorHAnsi" w:cstheme="minorHAnsi"/>
              </w:rPr>
              <w:t xml:space="preserve"> the following persons for </w:t>
            </w:r>
            <w:r w:rsidRPr="00875682">
              <w:rPr>
                <w:rFonts w:asciiTheme="minorHAnsi" w:hAnsiTheme="minorHAnsi" w:cstheme="minorHAnsi"/>
              </w:rPr>
              <w:t>the posts below:</w:t>
            </w:r>
          </w:p>
          <w:p w:rsidR="00A17C1F" w:rsidRPr="00875682" w:rsidRDefault="00782DE4" w:rsidP="00875682">
            <w:pPr>
              <w:spacing w:after="0"/>
              <w:ind w:left="176"/>
              <w:jc w:val="both"/>
              <w:rPr>
                <w:rFonts w:asciiTheme="minorHAnsi" w:hAnsiTheme="minorHAnsi" w:cstheme="minorHAnsi"/>
              </w:rPr>
            </w:pPr>
            <w:r w:rsidRPr="00875682">
              <w:rPr>
                <w:rFonts w:asciiTheme="minorHAnsi" w:hAnsiTheme="minorHAnsi" w:cstheme="minorHAnsi"/>
              </w:rPr>
              <w:t>a) Liz Le Poidevi</w:t>
            </w:r>
            <w:r w:rsidR="00A17C1F" w:rsidRPr="00875682">
              <w:rPr>
                <w:rFonts w:asciiTheme="minorHAnsi" w:hAnsiTheme="minorHAnsi" w:cstheme="minorHAnsi"/>
              </w:rPr>
              <w:t>n, for the position of Chairman</w:t>
            </w:r>
          </w:p>
          <w:p w:rsidR="00782DE4" w:rsidRPr="00875682" w:rsidRDefault="001D39DA" w:rsidP="00875682">
            <w:pPr>
              <w:spacing w:after="0"/>
              <w:ind w:left="176"/>
              <w:jc w:val="both"/>
              <w:rPr>
                <w:rFonts w:asciiTheme="minorHAnsi" w:hAnsiTheme="minorHAnsi" w:cstheme="minorHAnsi"/>
              </w:rPr>
            </w:pPr>
            <w:r w:rsidRPr="00875682">
              <w:rPr>
                <w:rFonts w:asciiTheme="minorHAnsi" w:hAnsiTheme="minorHAnsi" w:cstheme="minorHAnsi"/>
              </w:rPr>
              <w:t xml:space="preserve">b) </w:t>
            </w:r>
            <w:r w:rsidR="00F972E1" w:rsidRPr="00875682">
              <w:rPr>
                <w:rFonts w:asciiTheme="minorHAnsi" w:hAnsiTheme="minorHAnsi" w:cstheme="minorHAnsi"/>
              </w:rPr>
              <w:t>Ivo Le Maistre Smith</w:t>
            </w:r>
            <w:r w:rsidRPr="00875682">
              <w:rPr>
                <w:rFonts w:asciiTheme="minorHAnsi" w:hAnsiTheme="minorHAnsi" w:cstheme="minorHAnsi"/>
              </w:rPr>
              <w:t xml:space="preserve"> </w:t>
            </w:r>
            <w:r w:rsidR="00782DE4" w:rsidRPr="00875682">
              <w:rPr>
                <w:rFonts w:asciiTheme="minorHAnsi" w:hAnsiTheme="minorHAnsi" w:cstheme="minorHAnsi"/>
              </w:rPr>
              <w:t>for the position of Deputy Chairman</w:t>
            </w:r>
          </w:p>
          <w:p w:rsidR="00782DE4" w:rsidRPr="00875682" w:rsidRDefault="00782DE4" w:rsidP="00875682">
            <w:pPr>
              <w:spacing w:after="0"/>
              <w:ind w:left="176"/>
              <w:jc w:val="both"/>
              <w:rPr>
                <w:rFonts w:asciiTheme="minorHAnsi" w:hAnsiTheme="minorHAnsi" w:cstheme="minorHAnsi"/>
              </w:rPr>
            </w:pPr>
            <w:r w:rsidRPr="00875682">
              <w:rPr>
                <w:rFonts w:asciiTheme="minorHAnsi" w:hAnsiTheme="minorHAnsi" w:cstheme="minorHAnsi"/>
              </w:rPr>
              <w:t>c) Marie d</w:t>
            </w:r>
            <w:r w:rsidR="0059261F" w:rsidRPr="00875682">
              <w:rPr>
                <w:rFonts w:asciiTheme="minorHAnsi" w:hAnsiTheme="minorHAnsi" w:cstheme="minorHAnsi"/>
              </w:rPr>
              <w:t>u</w:t>
            </w:r>
            <w:r w:rsidRPr="00875682">
              <w:rPr>
                <w:rFonts w:asciiTheme="minorHAnsi" w:hAnsiTheme="minorHAnsi" w:cstheme="minorHAnsi"/>
              </w:rPr>
              <w:t xml:space="preserve"> Feu for the position of Treasurer</w:t>
            </w:r>
          </w:p>
          <w:p w:rsidR="00782DE4" w:rsidRPr="00875682" w:rsidRDefault="00782DE4" w:rsidP="00875682">
            <w:pPr>
              <w:spacing w:after="0"/>
              <w:ind w:left="176"/>
              <w:jc w:val="both"/>
              <w:rPr>
                <w:rFonts w:asciiTheme="minorHAnsi" w:hAnsiTheme="minorHAnsi" w:cstheme="minorHAnsi"/>
              </w:rPr>
            </w:pPr>
            <w:r w:rsidRPr="00875682">
              <w:rPr>
                <w:rFonts w:asciiTheme="minorHAnsi" w:hAnsiTheme="minorHAnsi" w:cstheme="minorHAnsi"/>
              </w:rPr>
              <w:t>d) Simon Larbalestier for the position of Honorary Secretary</w:t>
            </w:r>
          </w:p>
          <w:p w:rsidR="00782DE4" w:rsidRPr="00875682" w:rsidRDefault="00782DE4" w:rsidP="00875682">
            <w:pPr>
              <w:spacing w:after="0"/>
              <w:ind w:left="176"/>
              <w:jc w:val="both"/>
              <w:rPr>
                <w:rFonts w:asciiTheme="minorHAnsi" w:hAnsiTheme="minorHAnsi" w:cstheme="minorHAnsi"/>
              </w:rPr>
            </w:pPr>
            <w:r w:rsidRPr="00875682">
              <w:rPr>
                <w:rFonts w:asciiTheme="minorHAnsi" w:hAnsiTheme="minorHAnsi" w:cstheme="minorHAnsi"/>
              </w:rPr>
              <w:t>e) Lynsey Mallinson for the position of Publicity Officer</w:t>
            </w:r>
          </w:p>
          <w:p w:rsidR="001D39DA" w:rsidRPr="00875682" w:rsidRDefault="001D39DA" w:rsidP="00875682">
            <w:pPr>
              <w:spacing w:after="0"/>
              <w:ind w:left="176"/>
              <w:jc w:val="both"/>
              <w:rPr>
                <w:rFonts w:asciiTheme="minorHAnsi" w:hAnsiTheme="minorHAnsi" w:cstheme="minorHAnsi"/>
              </w:rPr>
            </w:pPr>
            <w:r w:rsidRPr="00875682">
              <w:rPr>
                <w:rFonts w:asciiTheme="minorHAnsi" w:hAnsiTheme="minorHAnsi" w:cstheme="minorHAnsi"/>
              </w:rPr>
              <w:lastRenderedPageBreak/>
              <w:t xml:space="preserve">f) </w:t>
            </w:r>
            <w:r w:rsidR="00F972E1" w:rsidRPr="00875682">
              <w:rPr>
                <w:rFonts w:asciiTheme="minorHAnsi" w:hAnsiTheme="minorHAnsi" w:cstheme="minorHAnsi"/>
              </w:rPr>
              <w:t>Harry McRandle as an additional officer</w:t>
            </w:r>
          </w:p>
          <w:p w:rsidR="00F972E1" w:rsidRPr="00875682" w:rsidRDefault="00F972E1" w:rsidP="00875682">
            <w:pPr>
              <w:spacing w:after="0"/>
              <w:ind w:left="176"/>
              <w:jc w:val="both"/>
              <w:rPr>
                <w:rFonts w:asciiTheme="minorHAnsi" w:hAnsiTheme="minorHAnsi" w:cstheme="minorHAnsi"/>
              </w:rPr>
            </w:pPr>
            <w:r w:rsidRPr="00875682">
              <w:rPr>
                <w:rFonts w:asciiTheme="minorHAnsi" w:hAnsiTheme="minorHAnsi" w:cstheme="minorHAnsi"/>
              </w:rPr>
              <w:t>g) Allana Binnie as an additional officer</w:t>
            </w:r>
          </w:p>
          <w:p w:rsidR="00F972E1" w:rsidRPr="00875682" w:rsidRDefault="00F972E1" w:rsidP="00875682">
            <w:pPr>
              <w:spacing w:after="0"/>
              <w:ind w:left="176"/>
              <w:jc w:val="both"/>
              <w:rPr>
                <w:rFonts w:asciiTheme="minorHAnsi" w:hAnsiTheme="minorHAnsi" w:cstheme="minorHAnsi"/>
              </w:rPr>
            </w:pPr>
          </w:p>
          <w:p w:rsidR="00F972E1" w:rsidRPr="00875682" w:rsidRDefault="00F972E1" w:rsidP="00875682">
            <w:pPr>
              <w:spacing w:after="0"/>
              <w:ind w:left="176"/>
              <w:jc w:val="both"/>
              <w:rPr>
                <w:rFonts w:asciiTheme="minorHAnsi" w:hAnsiTheme="minorHAnsi" w:cstheme="minorHAnsi"/>
              </w:rPr>
            </w:pPr>
            <w:r w:rsidRPr="00875682">
              <w:rPr>
                <w:rFonts w:asciiTheme="minorHAnsi" w:hAnsiTheme="minorHAnsi" w:cstheme="minorHAnsi"/>
              </w:rPr>
              <w:t>In addition, Tim Rogers was nominated by the Members to be a Committee Officer.</w:t>
            </w:r>
          </w:p>
          <w:p w:rsidR="00E82F50" w:rsidRPr="00875682" w:rsidRDefault="00E82F50" w:rsidP="00875682">
            <w:pPr>
              <w:spacing w:after="0"/>
              <w:ind w:left="176"/>
              <w:jc w:val="both"/>
              <w:rPr>
                <w:rFonts w:asciiTheme="minorHAnsi" w:hAnsiTheme="minorHAnsi" w:cstheme="minorHAnsi"/>
              </w:rPr>
            </w:pPr>
          </w:p>
          <w:p w:rsidR="00F972E1" w:rsidRPr="00875682" w:rsidRDefault="00F972E1" w:rsidP="00875682">
            <w:pPr>
              <w:ind w:left="176"/>
              <w:jc w:val="both"/>
              <w:rPr>
                <w:rFonts w:asciiTheme="minorHAnsi" w:hAnsiTheme="minorHAnsi" w:cstheme="minorHAnsi"/>
              </w:rPr>
            </w:pPr>
            <w:r w:rsidRPr="00875682">
              <w:rPr>
                <w:rFonts w:asciiTheme="minorHAnsi" w:hAnsiTheme="minorHAnsi" w:cstheme="minorHAnsi"/>
              </w:rPr>
              <w:t>Before a vote was taken on the above nominations, Harry McRandle and Tim Rogers were asked to leave the room for the period of the vote.</w:t>
            </w:r>
          </w:p>
          <w:p w:rsidR="001D39DA" w:rsidRPr="00875682" w:rsidRDefault="00F972E1" w:rsidP="00875682">
            <w:pPr>
              <w:ind w:left="176"/>
              <w:jc w:val="both"/>
              <w:rPr>
                <w:rFonts w:asciiTheme="minorHAnsi" w:hAnsiTheme="minorHAnsi" w:cstheme="minorHAnsi"/>
              </w:rPr>
            </w:pPr>
            <w:r w:rsidRPr="00875682">
              <w:rPr>
                <w:rFonts w:asciiTheme="minorHAnsi" w:hAnsiTheme="minorHAnsi" w:cstheme="minorHAnsi"/>
              </w:rPr>
              <w:t xml:space="preserve">A vote was taken on the above nominations and </w:t>
            </w:r>
            <w:r w:rsidR="00EC2AAB" w:rsidRPr="00875682">
              <w:rPr>
                <w:rFonts w:asciiTheme="minorHAnsi" w:hAnsiTheme="minorHAnsi" w:cstheme="minorHAnsi"/>
              </w:rPr>
              <w:t xml:space="preserve">each was </w:t>
            </w:r>
            <w:r w:rsidR="0059261F" w:rsidRPr="00875682">
              <w:rPr>
                <w:rFonts w:asciiTheme="minorHAnsi" w:hAnsiTheme="minorHAnsi" w:cstheme="minorHAnsi"/>
              </w:rPr>
              <w:t>approved by the members present</w:t>
            </w:r>
            <w:r w:rsidR="001D39DA" w:rsidRPr="00875682">
              <w:rPr>
                <w:rFonts w:asciiTheme="minorHAnsi" w:hAnsiTheme="minorHAnsi" w:cstheme="minorHAnsi"/>
              </w:rPr>
              <w:t>.</w:t>
            </w:r>
          </w:p>
        </w:tc>
        <w:tc>
          <w:tcPr>
            <w:tcW w:w="1134" w:type="dxa"/>
          </w:tcPr>
          <w:p w:rsidR="00C73162" w:rsidRPr="00875682" w:rsidRDefault="00C73162" w:rsidP="00875682">
            <w:pPr>
              <w:spacing w:after="0" w:line="240" w:lineRule="auto"/>
              <w:jc w:val="both"/>
              <w:rPr>
                <w:rFonts w:asciiTheme="minorHAnsi" w:hAnsiTheme="minorHAnsi" w:cstheme="minorHAnsi"/>
              </w:rPr>
            </w:pPr>
          </w:p>
        </w:tc>
      </w:tr>
      <w:tr w:rsidR="003D5F44" w:rsidRPr="00875682">
        <w:tc>
          <w:tcPr>
            <w:tcW w:w="817" w:type="dxa"/>
          </w:tcPr>
          <w:p w:rsidR="001D39DA" w:rsidRPr="00875682" w:rsidRDefault="007E187D" w:rsidP="00875682">
            <w:pPr>
              <w:spacing w:after="0" w:line="240" w:lineRule="auto"/>
              <w:jc w:val="both"/>
              <w:rPr>
                <w:rFonts w:asciiTheme="minorHAnsi" w:hAnsiTheme="minorHAnsi" w:cstheme="minorHAnsi"/>
                <w:b/>
              </w:rPr>
            </w:pPr>
            <w:r w:rsidRPr="00875682">
              <w:rPr>
                <w:rFonts w:asciiTheme="minorHAnsi" w:hAnsiTheme="minorHAnsi" w:cstheme="minorHAnsi"/>
              </w:rPr>
              <w:br w:type="page"/>
            </w:r>
          </w:p>
          <w:p w:rsidR="003D5F44" w:rsidRPr="00875682" w:rsidRDefault="00C73162" w:rsidP="00875682">
            <w:pPr>
              <w:spacing w:after="0" w:line="240" w:lineRule="auto"/>
              <w:jc w:val="both"/>
              <w:rPr>
                <w:rFonts w:asciiTheme="minorHAnsi" w:hAnsiTheme="minorHAnsi" w:cstheme="minorHAnsi"/>
                <w:b/>
              </w:rPr>
            </w:pPr>
            <w:r w:rsidRPr="00875682">
              <w:rPr>
                <w:rFonts w:asciiTheme="minorHAnsi" w:hAnsiTheme="minorHAnsi" w:cstheme="minorHAnsi"/>
                <w:b/>
              </w:rPr>
              <w:t>7</w:t>
            </w:r>
            <w:r w:rsidR="003D5F44" w:rsidRPr="00875682">
              <w:rPr>
                <w:rFonts w:asciiTheme="minorHAnsi" w:hAnsiTheme="minorHAnsi" w:cstheme="minorHAnsi"/>
                <w:b/>
              </w:rPr>
              <w:t>.</w:t>
            </w:r>
          </w:p>
        </w:tc>
        <w:tc>
          <w:tcPr>
            <w:tcW w:w="7513" w:type="dxa"/>
          </w:tcPr>
          <w:p w:rsidR="003D5F44" w:rsidRPr="00875682" w:rsidRDefault="003D5F44" w:rsidP="00875682">
            <w:pPr>
              <w:spacing w:after="0" w:line="240" w:lineRule="auto"/>
              <w:ind w:left="176"/>
              <w:jc w:val="both"/>
              <w:rPr>
                <w:rFonts w:asciiTheme="minorHAnsi" w:hAnsiTheme="minorHAnsi" w:cstheme="minorHAnsi"/>
                <w:i/>
              </w:rPr>
            </w:pPr>
          </w:p>
          <w:p w:rsidR="001D39DA" w:rsidRPr="00875682" w:rsidRDefault="00EC2AAB" w:rsidP="00875682">
            <w:pPr>
              <w:spacing w:after="0" w:line="240" w:lineRule="auto"/>
              <w:ind w:left="176"/>
              <w:jc w:val="both"/>
              <w:rPr>
                <w:rFonts w:asciiTheme="minorHAnsi" w:hAnsiTheme="minorHAnsi" w:cstheme="minorHAnsi"/>
                <w:b/>
              </w:rPr>
            </w:pPr>
            <w:r w:rsidRPr="00875682">
              <w:rPr>
                <w:rFonts w:asciiTheme="minorHAnsi" w:hAnsiTheme="minorHAnsi" w:cstheme="minorHAnsi"/>
                <w:b/>
              </w:rPr>
              <w:t>To consider the attached paper setting out the Committee’s proposals on utilisation of accumulated reserves and vote on the following proposals:</w:t>
            </w:r>
          </w:p>
          <w:p w:rsidR="003D5F44" w:rsidRPr="00875682" w:rsidRDefault="003D5F44" w:rsidP="00875682">
            <w:pPr>
              <w:spacing w:after="0" w:line="240" w:lineRule="auto"/>
              <w:ind w:left="176"/>
              <w:jc w:val="both"/>
              <w:rPr>
                <w:rFonts w:asciiTheme="minorHAnsi" w:hAnsiTheme="minorHAnsi" w:cstheme="minorHAnsi"/>
                <w:b/>
                <w:i/>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p w:rsidR="003D5F44" w:rsidRPr="00875682" w:rsidRDefault="003D5F44" w:rsidP="00875682">
            <w:pPr>
              <w:spacing w:after="0" w:line="240" w:lineRule="auto"/>
              <w:jc w:val="both"/>
              <w:rPr>
                <w:rFonts w:asciiTheme="minorHAnsi" w:hAnsiTheme="minorHAnsi" w:cstheme="minorHAnsi"/>
              </w:rPr>
            </w:pPr>
          </w:p>
        </w:tc>
        <w:tc>
          <w:tcPr>
            <w:tcW w:w="7513" w:type="dxa"/>
          </w:tcPr>
          <w:p w:rsidR="004B155B" w:rsidRPr="00875682" w:rsidRDefault="004B155B" w:rsidP="00875682">
            <w:pPr>
              <w:spacing w:after="0" w:line="240" w:lineRule="auto"/>
              <w:ind w:left="176"/>
              <w:jc w:val="both"/>
              <w:rPr>
                <w:rFonts w:asciiTheme="minorHAnsi" w:hAnsiTheme="minorHAnsi" w:cstheme="minorHAnsi"/>
                <w:bCs/>
                <w:i/>
              </w:rPr>
            </w:pPr>
          </w:p>
          <w:p w:rsidR="00782DE4" w:rsidRPr="00875682" w:rsidRDefault="0059261F" w:rsidP="00875682">
            <w:pPr>
              <w:spacing w:after="0" w:line="240" w:lineRule="auto"/>
              <w:ind w:left="176"/>
              <w:jc w:val="both"/>
              <w:rPr>
                <w:rFonts w:asciiTheme="minorHAnsi" w:hAnsiTheme="minorHAnsi" w:cstheme="minorHAnsi"/>
              </w:rPr>
            </w:pPr>
            <w:r w:rsidRPr="00875682">
              <w:rPr>
                <w:rFonts w:asciiTheme="minorHAnsi" w:hAnsiTheme="minorHAnsi" w:cstheme="minorHAnsi"/>
              </w:rPr>
              <w:t>“</w:t>
            </w:r>
            <w:r w:rsidR="00EC2AAB" w:rsidRPr="00875682">
              <w:rPr>
                <w:rFonts w:asciiTheme="minorHAnsi" w:hAnsiTheme="minorHAnsi" w:cstheme="minorHAnsi"/>
              </w:rPr>
              <w:t>To amend the policy on grants to allow members to make a single application for a grant of up to £30,000 p.a. for three consecutive years</w:t>
            </w:r>
            <w:r w:rsidR="001D39DA" w:rsidRPr="00875682">
              <w:rPr>
                <w:rFonts w:asciiTheme="minorHAnsi" w:hAnsiTheme="minorHAnsi" w:cstheme="minorHAnsi"/>
              </w:rPr>
              <w:t>.</w:t>
            </w:r>
            <w:r w:rsidRPr="00875682">
              <w:rPr>
                <w:rFonts w:asciiTheme="minorHAnsi" w:hAnsiTheme="minorHAnsi" w:cstheme="minorHAnsi"/>
              </w:rPr>
              <w:t>”</w:t>
            </w:r>
          </w:p>
          <w:p w:rsidR="00B94514" w:rsidRPr="00875682" w:rsidRDefault="00B94514" w:rsidP="00875682">
            <w:pPr>
              <w:spacing w:after="0" w:line="240" w:lineRule="auto"/>
              <w:ind w:left="176"/>
              <w:jc w:val="both"/>
              <w:rPr>
                <w:rFonts w:asciiTheme="minorHAnsi" w:hAnsiTheme="minorHAnsi" w:cstheme="minorHAnsi"/>
              </w:rPr>
            </w:pPr>
          </w:p>
          <w:p w:rsidR="00B94514" w:rsidRPr="00875682" w:rsidRDefault="00B94514" w:rsidP="00875682">
            <w:pPr>
              <w:spacing w:after="0" w:line="240" w:lineRule="auto"/>
              <w:ind w:left="176"/>
              <w:jc w:val="both"/>
              <w:rPr>
                <w:rFonts w:asciiTheme="minorHAnsi" w:hAnsiTheme="minorHAnsi" w:cstheme="minorHAnsi"/>
              </w:rPr>
            </w:pPr>
            <w:r w:rsidRPr="00875682">
              <w:rPr>
                <w:rFonts w:asciiTheme="minorHAnsi" w:hAnsiTheme="minorHAnsi" w:cstheme="minorHAnsi"/>
              </w:rPr>
              <w:t>MDF advised that it was anticipated there would be two conditions to such a grant:</w:t>
            </w:r>
          </w:p>
          <w:p w:rsidR="00B94514" w:rsidRPr="00875682" w:rsidRDefault="00B94514" w:rsidP="00875682">
            <w:pPr>
              <w:numPr>
                <w:ilvl w:val="0"/>
                <w:numId w:val="20"/>
              </w:numPr>
              <w:spacing w:after="0" w:line="240" w:lineRule="auto"/>
              <w:jc w:val="both"/>
              <w:rPr>
                <w:rFonts w:asciiTheme="minorHAnsi" w:hAnsiTheme="minorHAnsi" w:cstheme="minorHAnsi"/>
              </w:rPr>
            </w:pPr>
            <w:r w:rsidRPr="00875682">
              <w:rPr>
                <w:rFonts w:asciiTheme="minorHAnsi" w:hAnsiTheme="minorHAnsi" w:cstheme="minorHAnsi"/>
              </w:rPr>
              <w:t>The Member applicant should attend an impact report training course to be provided by AJC; and</w:t>
            </w:r>
          </w:p>
          <w:p w:rsidR="00B94514" w:rsidRPr="00875682" w:rsidRDefault="00B94514" w:rsidP="00875682">
            <w:pPr>
              <w:numPr>
                <w:ilvl w:val="0"/>
                <w:numId w:val="20"/>
              </w:numPr>
              <w:spacing w:after="0" w:line="240" w:lineRule="auto"/>
              <w:jc w:val="both"/>
              <w:rPr>
                <w:rFonts w:asciiTheme="minorHAnsi" w:hAnsiTheme="minorHAnsi" w:cstheme="minorHAnsi"/>
              </w:rPr>
            </w:pPr>
            <w:r w:rsidRPr="00875682">
              <w:rPr>
                <w:rFonts w:asciiTheme="minorHAnsi" w:hAnsiTheme="minorHAnsi" w:cstheme="minorHAnsi"/>
              </w:rPr>
              <w:t>The form of application should be similar to the large grant form where a grant proposal form and business plan would need to be completed.</w:t>
            </w:r>
          </w:p>
          <w:p w:rsidR="00E82F50" w:rsidRPr="00875682" w:rsidRDefault="00E82F50" w:rsidP="00875682">
            <w:pPr>
              <w:spacing w:after="0" w:line="240" w:lineRule="auto"/>
              <w:ind w:left="176"/>
              <w:jc w:val="both"/>
              <w:rPr>
                <w:rFonts w:asciiTheme="minorHAnsi" w:hAnsiTheme="minorHAnsi" w:cstheme="minorHAnsi"/>
              </w:rPr>
            </w:pPr>
          </w:p>
          <w:p w:rsidR="0059261F" w:rsidRPr="00875682" w:rsidRDefault="00EC2AAB" w:rsidP="00875682">
            <w:pPr>
              <w:spacing w:after="0" w:line="240" w:lineRule="auto"/>
              <w:ind w:left="176"/>
              <w:jc w:val="both"/>
              <w:rPr>
                <w:rFonts w:asciiTheme="minorHAnsi" w:hAnsiTheme="minorHAnsi" w:cstheme="minorHAnsi"/>
              </w:rPr>
            </w:pPr>
            <w:r w:rsidRPr="00875682">
              <w:rPr>
                <w:rFonts w:asciiTheme="minorHAnsi" w:hAnsiTheme="minorHAnsi" w:cstheme="minorHAnsi"/>
              </w:rPr>
              <w:t>MDF</w:t>
            </w:r>
            <w:r w:rsidR="0059261F" w:rsidRPr="00875682">
              <w:rPr>
                <w:rFonts w:asciiTheme="minorHAnsi" w:hAnsiTheme="minorHAnsi" w:cstheme="minorHAnsi"/>
              </w:rPr>
              <w:t xml:space="preserve"> opened discussion of the proposal to the members present.  A number of points were raised including:</w:t>
            </w:r>
          </w:p>
          <w:p w:rsidR="0059261F" w:rsidRPr="00875682" w:rsidRDefault="0059261F" w:rsidP="00875682">
            <w:pPr>
              <w:spacing w:after="0" w:line="240" w:lineRule="auto"/>
              <w:ind w:left="176"/>
              <w:jc w:val="both"/>
              <w:rPr>
                <w:rFonts w:asciiTheme="minorHAnsi" w:hAnsiTheme="minorHAnsi" w:cstheme="minorHAnsi"/>
              </w:rPr>
            </w:pPr>
          </w:p>
          <w:p w:rsidR="00EC2AAB" w:rsidRPr="00875682" w:rsidRDefault="00EC2AAB" w:rsidP="00875682">
            <w:pPr>
              <w:spacing w:after="0" w:line="240" w:lineRule="auto"/>
              <w:ind w:left="176"/>
              <w:jc w:val="both"/>
              <w:rPr>
                <w:rFonts w:asciiTheme="minorHAnsi" w:hAnsiTheme="minorHAnsi" w:cstheme="minorHAnsi"/>
              </w:rPr>
            </w:pPr>
            <w:r w:rsidRPr="00875682">
              <w:rPr>
                <w:rFonts w:asciiTheme="minorHAnsi" w:hAnsiTheme="minorHAnsi" w:cstheme="minorHAnsi"/>
              </w:rPr>
              <w:t>This new type of grant was not intended to replace the large grant of up to £50,000 but was to be in addition to that type of grant.</w:t>
            </w:r>
          </w:p>
          <w:p w:rsidR="00EC2AAB" w:rsidRPr="00875682" w:rsidRDefault="00EC2AAB" w:rsidP="00875682">
            <w:pPr>
              <w:spacing w:after="0" w:line="240" w:lineRule="auto"/>
              <w:ind w:left="176"/>
              <w:jc w:val="both"/>
              <w:rPr>
                <w:rFonts w:asciiTheme="minorHAnsi" w:hAnsiTheme="minorHAnsi" w:cstheme="minorHAnsi"/>
              </w:rPr>
            </w:pPr>
          </w:p>
          <w:p w:rsidR="00EC2AAB" w:rsidRPr="00875682" w:rsidRDefault="00EC2AAB" w:rsidP="00875682">
            <w:pPr>
              <w:spacing w:after="0" w:line="240" w:lineRule="auto"/>
              <w:ind w:left="176"/>
              <w:jc w:val="both"/>
              <w:rPr>
                <w:rFonts w:asciiTheme="minorHAnsi" w:hAnsiTheme="minorHAnsi" w:cstheme="minorHAnsi"/>
              </w:rPr>
            </w:pPr>
            <w:r w:rsidRPr="00875682">
              <w:rPr>
                <w:rFonts w:asciiTheme="minorHAnsi" w:hAnsiTheme="minorHAnsi" w:cstheme="minorHAnsi"/>
              </w:rPr>
              <w:t>Whether there should be any restriction on a member re-applying for this type of grant having just completed one three-year grant period.</w:t>
            </w:r>
          </w:p>
          <w:p w:rsidR="00EC2AAB" w:rsidRPr="00875682" w:rsidRDefault="00EC2AAB" w:rsidP="00875682">
            <w:pPr>
              <w:spacing w:after="0" w:line="240" w:lineRule="auto"/>
              <w:ind w:left="176"/>
              <w:jc w:val="both"/>
              <w:rPr>
                <w:rFonts w:asciiTheme="minorHAnsi" w:hAnsiTheme="minorHAnsi" w:cstheme="minorHAnsi"/>
              </w:rPr>
            </w:pPr>
          </w:p>
          <w:p w:rsidR="00EC2AAB" w:rsidRPr="00875682" w:rsidRDefault="00EC2AAB" w:rsidP="00875682">
            <w:pPr>
              <w:spacing w:after="0" w:line="240" w:lineRule="auto"/>
              <w:ind w:left="176"/>
              <w:jc w:val="both"/>
              <w:rPr>
                <w:rFonts w:asciiTheme="minorHAnsi" w:hAnsiTheme="minorHAnsi" w:cstheme="minorHAnsi"/>
              </w:rPr>
            </w:pPr>
            <w:r w:rsidRPr="00875682">
              <w:rPr>
                <w:rFonts w:asciiTheme="minorHAnsi" w:hAnsiTheme="minorHAnsi" w:cstheme="minorHAnsi"/>
              </w:rPr>
              <w:t>What sort of reporting requirements would be put in place and would members be given an opportunity to approve these reporting requirements before they became effective.</w:t>
            </w:r>
          </w:p>
          <w:p w:rsidR="00EC2AAB" w:rsidRPr="00875682" w:rsidRDefault="00EC2AAB" w:rsidP="00875682">
            <w:pPr>
              <w:spacing w:after="0" w:line="240" w:lineRule="auto"/>
              <w:jc w:val="both"/>
              <w:rPr>
                <w:rFonts w:asciiTheme="minorHAnsi" w:hAnsiTheme="minorHAnsi" w:cstheme="minorHAnsi"/>
              </w:rPr>
            </w:pPr>
          </w:p>
          <w:p w:rsidR="00237A2A" w:rsidRPr="00875682" w:rsidRDefault="00237A2A"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Various members gave their opinion that a three-year grant was important to the success of a project run by a charity and that members should be able to re-apply for an additional three years but perhaps for a different project. </w:t>
            </w:r>
          </w:p>
          <w:p w:rsidR="00237A2A" w:rsidRPr="00875682" w:rsidRDefault="00237A2A" w:rsidP="00875682">
            <w:pPr>
              <w:spacing w:after="0" w:line="240" w:lineRule="auto"/>
              <w:ind w:left="176"/>
              <w:jc w:val="both"/>
              <w:rPr>
                <w:rFonts w:asciiTheme="minorHAnsi" w:hAnsiTheme="minorHAnsi" w:cstheme="minorHAnsi"/>
              </w:rPr>
            </w:pPr>
          </w:p>
          <w:p w:rsidR="00237A2A" w:rsidRPr="00875682" w:rsidRDefault="00237A2A"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Applications for an additional three years should not be restricted provided financial viability could be evidenced. </w:t>
            </w:r>
          </w:p>
          <w:p w:rsidR="009B5259" w:rsidRPr="00875682" w:rsidRDefault="009B5259" w:rsidP="00875682">
            <w:pPr>
              <w:spacing w:after="0" w:line="240" w:lineRule="auto"/>
              <w:jc w:val="both"/>
              <w:rPr>
                <w:rFonts w:asciiTheme="minorHAnsi" w:hAnsiTheme="minorHAnsi" w:cstheme="minorHAnsi"/>
              </w:rPr>
            </w:pPr>
          </w:p>
          <w:p w:rsidR="0059261F" w:rsidRPr="00875682" w:rsidRDefault="009B5259" w:rsidP="00875682">
            <w:pPr>
              <w:spacing w:after="0" w:line="240" w:lineRule="auto"/>
              <w:ind w:left="176"/>
              <w:jc w:val="both"/>
              <w:rPr>
                <w:rFonts w:asciiTheme="minorHAnsi" w:hAnsiTheme="minorHAnsi" w:cstheme="minorHAnsi"/>
              </w:rPr>
            </w:pPr>
            <w:r w:rsidRPr="00875682">
              <w:rPr>
                <w:rFonts w:asciiTheme="minorHAnsi" w:hAnsiTheme="minorHAnsi" w:cstheme="minorHAnsi"/>
              </w:rPr>
              <w:t>A number of members spoke in favour of the</w:t>
            </w:r>
            <w:r w:rsidR="00237A2A" w:rsidRPr="00875682">
              <w:rPr>
                <w:rFonts w:asciiTheme="minorHAnsi" w:hAnsiTheme="minorHAnsi" w:cstheme="minorHAnsi"/>
              </w:rPr>
              <w:t xml:space="preserve"> proposal of a single application for a three-year grant of up to £30,000 p.a. </w:t>
            </w:r>
          </w:p>
          <w:p w:rsidR="00237A2A" w:rsidRPr="00875682" w:rsidRDefault="00237A2A" w:rsidP="00875682">
            <w:pPr>
              <w:spacing w:after="0" w:line="240" w:lineRule="auto"/>
              <w:ind w:left="176"/>
              <w:jc w:val="both"/>
              <w:rPr>
                <w:rFonts w:asciiTheme="minorHAnsi" w:hAnsiTheme="minorHAnsi" w:cstheme="minorHAnsi"/>
              </w:rPr>
            </w:pPr>
          </w:p>
          <w:p w:rsidR="00237A2A" w:rsidRPr="00875682" w:rsidRDefault="00237A2A" w:rsidP="00875682">
            <w:pPr>
              <w:spacing w:after="0" w:line="240" w:lineRule="auto"/>
              <w:jc w:val="both"/>
              <w:rPr>
                <w:rFonts w:asciiTheme="minorHAnsi" w:hAnsiTheme="minorHAnsi" w:cstheme="minorHAnsi"/>
              </w:rPr>
            </w:pPr>
            <w:r w:rsidRPr="00875682">
              <w:rPr>
                <w:rFonts w:asciiTheme="minorHAnsi" w:hAnsiTheme="minorHAnsi" w:cstheme="minorHAnsi"/>
              </w:rPr>
              <w:lastRenderedPageBreak/>
              <w:t>MDF noted that due to difference of opinion aired by members concerning the ability of a member to re-apply for a second three</w:t>
            </w:r>
            <w:r w:rsidR="00973E7F" w:rsidRPr="00875682">
              <w:rPr>
                <w:rFonts w:asciiTheme="minorHAnsi" w:hAnsiTheme="minorHAnsi" w:cstheme="minorHAnsi"/>
              </w:rPr>
              <w:t>-</w:t>
            </w:r>
            <w:r w:rsidRPr="00875682">
              <w:rPr>
                <w:rFonts w:asciiTheme="minorHAnsi" w:hAnsiTheme="minorHAnsi" w:cstheme="minorHAnsi"/>
              </w:rPr>
              <w:t>year grant at the expiry of the first term, a separate vote should be taken on this possible restriction.</w:t>
            </w:r>
          </w:p>
          <w:p w:rsidR="006B1B47" w:rsidRPr="00875682" w:rsidRDefault="006B1B47" w:rsidP="00875682">
            <w:pPr>
              <w:spacing w:after="0" w:line="240" w:lineRule="auto"/>
              <w:jc w:val="both"/>
              <w:rPr>
                <w:rFonts w:asciiTheme="minorHAnsi" w:hAnsiTheme="minorHAnsi" w:cstheme="minorHAnsi"/>
              </w:rPr>
            </w:pPr>
          </w:p>
          <w:p w:rsidR="00237A2A" w:rsidRPr="00875682" w:rsidRDefault="00237A2A" w:rsidP="00875682">
            <w:pPr>
              <w:spacing w:after="0" w:line="240" w:lineRule="auto"/>
              <w:jc w:val="both"/>
              <w:rPr>
                <w:rFonts w:asciiTheme="minorHAnsi" w:hAnsiTheme="minorHAnsi" w:cstheme="minorHAnsi"/>
              </w:rPr>
            </w:pPr>
            <w:r w:rsidRPr="00875682">
              <w:rPr>
                <w:rFonts w:asciiTheme="minorHAnsi" w:hAnsiTheme="minorHAnsi" w:cstheme="minorHAnsi"/>
              </w:rPr>
              <w:t>MDF</w:t>
            </w:r>
            <w:r w:rsidR="00E82F50" w:rsidRPr="00875682">
              <w:rPr>
                <w:rFonts w:asciiTheme="minorHAnsi" w:hAnsiTheme="minorHAnsi" w:cstheme="minorHAnsi"/>
              </w:rPr>
              <w:t xml:space="preserve"> asked for a vote for the resolution </w:t>
            </w:r>
            <w:r w:rsidRPr="00875682">
              <w:rPr>
                <w:rFonts w:asciiTheme="minorHAnsi" w:hAnsiTheme="minorHAnsi" w:cstheme="minorHAnsi"/>
              </w:rPr>
              <w:t>that:</w:t>
            </w:r>
          </w:p>
          <w:p w:rsidR="00237A2A" w:rsidRPr="00875682" w:rsidRDefault="00237A2A" w:rsidP="00875682">
            <w:pPr>
              <w:spacing w:after="0" w:line="240" w:lineRule="auto"/>
              <w:ind w:left="176"/>
              <w:jc w:val="both"/>
              <w:rPr>
                <w:rFonts w:asciiTheme="minorHAnsi" w:hAnsiTheme="minorHAnsi" w:cstheme="minorHAnsi"/>
              </w:rPr>
            </w:pPr>
          </w:p>
          <w:p w:rsidR="00AF5F6D" w:rsidRPr="00875682" w:rsidRDefault="00237A2A" w:rsidP="00875682">
            <w:pPr>
              <w:pStyle w:val="ListParagraph"/>
              <w:numPr>
                <w:ilvl w:val="0"/>
                <w:numId w:val="23"/>
              </w:numPr>
              <w:spacing w:after="0" w:line="240" w:lineRule="auto"/>
              <w:jc w:val="both"/>
              <w:rPr>
                <w:rFonts w:asciiTheme="minorHAnsi" w:hAnsiTheme="minorHAnsi" w:cstheme="minorHAnsi"/>
              </w:rPr>
            </w:pPr>
            <w:r w:rsidRPr="00875682">
              <w:rPr>
                <w:rFonts w:asciiTheme="minorHAnsi" w:hAnsiTheme="minorHAnsi" w:cstheme="minorHAnsi"/>
              </w:rPr>
              <w:t>Members should be allowed to make a single application for up to £30,000 p.a. for three consecutive years</w:t>
            </w:r>
            <w:r w:rsidR="00AF5F6D" w:rsidRPr="00875682">
              <w:rPr>
                <w:rFonts w:asciiTheme="minorHAnsi" w:hAnsiTheme="minorHAnsi" w:cstheme="minorHAnsi"/>
              </w:rPr>
              <w:t>.</w:t>
            </w:r>
          </w:p>
          <w:p w:rsidR="00AF5F6D" w:rsidRPr="00875682" w:rsidRDefault="00AF5F6D" w:rsidP="00875682">
            <w:pPr>
              <w:spacing w:after="0" w:line="240" w:lineRule="auto"/>
              <w:jc w:val="both"/>
              <w:rPr>
                <w:rFonts w:asciiTheme="minorHAnsi" w:hAnsiTheme="minorHAnsi" w:cstheme="minorHAnsi"/>
              </w:rPr>
            </w:pPr>
          </w:p>
          <w:p w:rsidR="00AF5F6D" w:rsidRPr="00875682" w:rsidRDefault="00AF5F6D" w:rsidP="00875682">
            <w:pPr>
              <w:spacing w:after="0" w:line="240" w:lineRule="auto"/>
              <w:jc w:val="both"/>
              <w:rPr>
                <w:rFonts w:asciiTheme="minorHAnsi" w:hAnsiTheme="minorHAnsi" w:cstheme="minorHAnsi"/>
              </w:rPr>
            </w:pPr>
            <w:r w:rsidRPr="00875682">
              <w:rPr>
                <w:rFonts w:asciiTheme="minorHAnsi" w:hAnsiTheme="minorHAnsi" w:cstheme="minorHAnsi"/>
              </w:rPr>
              <w:t>Members unanimously voted in favour of the proposal.</w:t>
            </w:r>
          </w:p>
          <w:p w:rsidR="00AF5F6D" w:rsidRPr="00875682" w:rsidRDefault="00AF5F6D" w:rsidP="00875682">
            <w:pPr>
              <w:spacing w:after="0" w:line="240" w:lineRule="auto"/>
              <w:jc w:val="both"/>
              <w:rPr>
                <w:rFonts w:asciiTheme="minorHAnsi" w:hAnsiTheme="minorHAnsi" w:cstheme="minorHAnsi"/>
              </w:rPr>
            </w:pPr>
          </w:p>
          <w:p w:rsidR="00AF5F6D" w:rsidRPr="00875682" w:rsidRDefault="00AF5F6D" w:rsidP="00875682">
            <w:pPr>
              <w:spacing w:after="0" w:line="240" w:lineRule="auto"/>
              <w:jc w:val="both"/>
              <w:rPr>
                <w:rFonts w:asciiTheme="minorHAnsi" w:hAnsiTheme="minorHAnsi" w:cstheme="minorHAnsi"/>
              </w:rPr>
            </w:pPr>
          </w:p>
          <w:p w:rsidR="00AF5F6D" w:rsidRPr="00875682" w:rsidRDefault="00AF5F6D" w:rsidP="00875682">
            <w:pPr>
              <w:spacing w:after="0" w:line="240" w:lineRule="auto"/>
              <w:jc w:val="both"/>
              <w:rPr>
                <w:rFonts w:asciiTheme="minorHAnsi" w:hAnsiTheme="minorHAnsi" w:cstheme="minorHAnsi"/>
              </w:rPr>
            </w:pPr>
            <w:r w:rsidRPr="00875682">
              <w:rPr>
                <w:rFonts w:asciiTheme="minorHAnsi" w:hAnsiTheme="minorHAnsi" w:cstheme="minorHAnsi"/>
              </w:rPr>
              <w:t>MDF asked for a vote for the resolution that:</w:t>
            </w:r>
          </w:p>
          <w:p w:rsidR="00AF5F6D" w:rsidRPr="00875682" w:rsidRDefault="00AF5F6D" w:rsidP="00875682">
            <w:pPr>
              <w:spacing w:after="0" w:line="240" w:lineRule="auto"/>
              <w:ind w:left="176"/>
              <w:jc w:val="both"/>
              <w:rPr>
                <w:rFonts w:asciiTheme="minorHAnsi" w:hAnsiTheme="minorHAnsi" w:cstheme="minorHAnsi"/>
              </w:rPr>
            </w:pPr>
          </w:p>
          <w:p w:rsidR="00AF5F6D" w:rsidRPr="00875682" w:rsidRDefault="00AF5F6D" w:rsidP="00875682">
            <w:pPr>
              <w:pStyle w:val="ListParagraph"/>
              <w:numPr>
                <w:ilvl w:val="0"/>
                <w:numId w:val="23"/>
              </w:numPr>
              <w:spacing w:after="0" w:line="240" w:lineRule="auto"/>
              <w:jc w:val="both"/>
              <w:rPr>
                <w:rFonts w:asciiTheme="minorHAnsi" w:hAnsiTheme="minorHAnsi" w:cstheme="minorHAnsi"/>
              </w:rPr>
            </w:pPr>
            <w:r w:rsidRPr="00875682">
              <w:rPr>
                <w:rFonts w:asciiTheme="minorHAnsi" w:hAnsiTheme="minorHAnsi" w:cstheme="minorHAnsi"/>
              </w:rPr>
              <w:t>Members should be allowed to re-apply for a single application for up to £30,000 p.a. for three consecutive years for the same proposal without any gap in time between one ending and the other commencing.</w:t>
            </w:r>
          </w:p>
          <w:p w:rsidR="00AF5F6D" w:rsidRPr="00875682" w:rsidRDefault="00AF5F6D" w:rsidP="00875682">
            <w:pPr>
              <w:spacing w:after="0" w:line="240" w:lineRule="auto"/>
              <w:jc w:val="both"/>
              <w:rPr>
                <w:rFonts w:asciiTheme="minorHAnsi" w:hAnsiTheme="minorHAnsi" w:cstheme="minorHAnsi"/>
              </w:rPr>
            </w:pPr>
          </w:p>
          <w:p w:rsidR="00E82F50" w:rsidRPr="00875682" w:rsidRDefault="00AF5F6D" w:rsidP="00875682">
            <w:pPr>
              <w:spacing w:after="0" w:line="240" w:lineRule="auto"/>
              <w:jc w:val="both"/>
              <w:rPr>
                <w:rFonts w:asciiTheme="minorHAnsi" w:hAnsiTheme="minorHAnsi" w:cstheme="minorHAnsi"/>
              </w:rPr>
            </w:pPr>
            <w:r w:rsidRPr="00875682">
              <w:rPr>
                <w:rFonts w:asciiTheme="minorHAnsi" w:hAnsiTheme="minorHAnsi" w:cstheme="minorHAnsi"/>
              </w:rPr>
              <w:t>T</w:t>
            </w:r>
            <w:r w:rsidR="00E82F50" w:rsidRPr="00875682">
              <w:rPr>
                <w:rFonts w:asciiTheme="minorHAnsi" w:hAnsiTheme="minorHAnsi" w:cstheme="minorHAnsi"/>
              </w:rPr>
              <w:t xml:space="preserve">here was a clear majority in favour of </w:t>
            </w:r>
            <w:r w:rsidRPr="00875682">
              <w:rPr>
                <w:rFonts w:asciiTheme="minorHAnsi" w:hAnsiTheme="minorHAnsi" w:cstheme="minorHAnsi"/>
              </w:rPr>
              <w:t>the above</w:t>
            </w:r>
            <w:r w:rsidR="0082430F" w:rsidRPr="00875682">
              <w:rPr>
                <w:rFonts w:asciiTheme="minorHAnsi" w:hAnsiTheme="minorHAnsi" w:cstheme="minorHAnsi"/>
              </w:rPr>
              <w:t xml:space="preserve"> proposal</w:t>
            </w:r>
            <w:r w:rsidRPr="00875682">
              <w:rPr>
                <w:rFonts w:asciiTheme="minorHAnsi" w:hAnsiTheme="minorHAnsi" w:cstheme="minorHAnsi"/>
              </w:rPr>
              <w:t xml:space="preserve"> and therefore it</w:t>
            </w:r>
            <w:r w:rsidR="0082430F" w:rsidRPr="00875682">
              <w:rPr>
                <w:rFonts w:asciiTheme="minorHAnsi" w:hAnsiTheme="minorHAnsi" w:cstheme="minorHAnsi"/>
              </w:rPr>
              <w:t xml:space="preserve"> was approved.</w:t>
            </w:r>
          </w:p>
          <w:p w:rsidR="001D39DA" w:rsidRPr="00875682" w:rsidRDefault="001D39DA" w:rsidP="00875682">
            <w:pPr>
              <w:spacing w:after="0" w:line="240" w:lineRule="auto"/>
              <w:ind w:left="176"/>
              <w:jc w:val="both"/>
              <w:rPr>
                <w:rFonts w:asciiTheme="minorHAnsi" w:hAnsiTheme="minorHAnsi" w:cstheme="minorHAnsi"/>
              </w:rPr>
            </w:pPr>
          </w:p>
          <w:p w:rsidR="00AF5F6D" w:rsidRPr="00875682" w:rsidRDefault="00AF5F6D" w:rsidP="00875682">
            <w:pPr>
              <w:spacing w:after="0" w:line="240" w:lineRule="auto"/>
              <w:ind w:left="176"/>
              <w:jc w:val="both"/>
              <w:rPr>
                <w:rFonts w:asciiTheme="minorHAnsi" w:hAnsiTheme="minorHAnsi" w:cstheme="minorHAnsi"/>
              </w:rPr>
            </w:pPr>
            <w:r w:rsidRPr="00875682">
              <w:rPr>
                <w:rFonts w:asciiTheme="minorHAnsi" w:hAnsiTheme="minorHAnsi" w:cstheme="minorHAnsi"/>
              </w:rPr>
              <w:t>“To create a small grants fund financed from reserves which is only accessible to small charities through a simplified application process.”</w:t>
            </w:r>
          </w:p>
          <w:p w:rsidR="00AF5F6D" w:rsidRPr="00875682" w:rsidRDefault="00AF5F6D" w:rsidP="00875682">
            <w:pPr>
              <w:spacing w:after="0" w:line="240" w:lineRule="auto"/>
              <w:jc w:val="both"/>
              <w:rPr>
                <w:rFonts w:asciiTheme="minorHAnsi" w:hAnsiTheme="minorHAnsi" w:cstheme="minorHAnsi"/>
              </w:rPr>
            </w:pPr>
          </w:p>
          <w:p w:rsidR="00E3010E" w:rsidRPr="00875682" w:rsidRDefault="00AF5F6D" w:rsidP="00875682">
            <w:pPr>
              <w:spacing w:after="0" w:line="240" w:lineRule="auto"/>
              <w:ind w:left="176"/>
              <w:jc w:val="both"/>
              <w:rPr>
                <w:rFonts w:asciiTheme="minorHAnsi" w:hAnsiTheme="minorHAnsi" w:cstheme="minorHAnsi"/>
              </w:rPr>
            </w:pPr>
            <w:r w:rsidRPr="00875682">
              <w:rPr>
                <w:rFonts w:asciiTheme="minorHAnsi" w:hAnsiTheme="minorHAnsi" w:cstheme="minorHAnsi"/>
              </w:rPr>
              <w:t>MDF opened discussion of the proposal to the members present</w:t>
            </w:r>
            <w:r w:rsidR="00723D24" w:rsidRPr="00875682">
              <w:rPr>
                <w:rFonts w:asciiTheme="minorHAnsi" w:hAnsiTheme="minorHAnsi" w:cstheme="minorHAnsi"/>
              </w:rPr>
              <w:t xml:space="preserve"> reminding members that the criteria the Committee had felt appropriate to determining what would be a small charity for the purposes of this small grant</w:t>
            </w:r>
            <w:r w:rsidR="00E3010E" w:rsidRPr="00875682">
              <w:rPr>
                <w:rFonts w:asciiTheme="minorHAnsi" w:hAnsiTheme="minorHAnsi" w:cstheme="minorHAnsi"/>
              </w:rPr>
              <w:t xml:space="preserve"> </w:t>
            </w:r>
            <w:r w:rsidR="00723D24" w:rsidRPr="00875682">
              <w:rPr>
                <w:rFonts w:asciiTheme="minorHAnsi" w:hAnsiTheme="minorHAnsi" w:cstheme="minorHAnsi"/>
              </w:rPr>
              <w:t>fund w</w:t>
            </w:r>
            <w:r w:rsidR="00812377" w:rsidRPr="00875682">
              <w:rPr>
                <w:rFonts w:asciiTheme="minorHAnsi" w:hAnsiTheme="minorHAnsi" w:cstheme="minorHAnsi"/>
              </w:rPr>
              <w:t>as</w:t>
            </w:r>
            <w:r w:rsidR="00723D24" w:rsidRPr="00875682">
              <w:rPr>
                <w:rFonts w:asciiTheme="minorHAnsi" w:hAnsiTheme="minorHAnsi" w:cstheme="minorHAnsi"/>
              </w:rPr>
              <w:t xml:space="preserve"> that the charity should have no paid employees and</w:t>
            </w:r>
            <w:r w:rsidR="00812377" w:rsidRPr="00875682">
              <w:rPr>
                <w:rFonts w:asciiTheme="minorHAnsi" w:hAnsiTheme="minorHAnsi" w:cstheme="minorHAnsi"/>
              </w:rPr>
              <w:t xml:space="preserve"> only</w:t>
            </w:r>
            <w:r w:rsidR="00723D24" w:rsidRPr="00875682">
              <w:rPr>
                <w:rFonts w:asciiTheme="minorHAnsi" w:hAnsiTheme="minorHAnsi" w:cstheme="minorHAnsi"/>
              </w:rPr>
              <w:t xml:space="preserve"> low reserves</w:t>
            </w:r>
            <w:r w:rsidR="00812377" w:rsidRPr="00875682">
              <w:rPr>
                <w:rFonts w:asciiTheme="minorHAnsi" w:hAnsiTheme="minorHAnsi" w:cstheme="minorHAnsi"/>
              </w:rPr>
              <w:t>,</w:t>
            </w:r>
            <w:r w:rsidR="00E3010E" w:rsidRPr="00875682">
              <w:rPr>
                <w:rFonts w:asciiTheme="minorHAnsi" w:hAnsiTheme="minorHAnsi" w:cstheme="minorHAnsi"/>
              </w:rPr>
              <w:t xml:space="preserve"> and that the maximum grant capable of being awarded from this fund to be £3,000 p.a</w:t>
            </w:r>
            <w:r w:rsidRPr="00875682">
              <w:rPr>
                <w:rFonts w:asciiTheme="minorHAnsi" w:hAnsiTheme="minorHAnsi" w:cstheme="minorHAnsi"/>
              </w:rPr>
              <w:t xml:space="preserve">. </w:t>
            </w:r>
          </w:p>
          <w:p w:rsidR="00C6082E" w:rsidRPr="00875682" w:rsidRDefault="00C6082E" w:rsidP="00875682">
            <w:pPr>
              <w:spacing w:after="0" w:line="240" w:lineRule="auto"/>
              <w:ind w:left="176"/>
              <w:jc w:val="both"/>
              <w:rPr>
                <w:rFonts w:asciiTheme="minorHAnsi" w:hAnsiTheme="minorHAnsi" w:cstheme="minorHAnsi"/>
              </w:rPr>
            </w:pPr>
          </w:p>
          <w:p w:rsidR="00C6082E" w:rsidRPr="00875682" w:rsidRDefault="00C6082E"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MDF explained that the Committee’s rationale for imposing the condition that the charity should not have any employees was based on the fact, that if a charity does have employees it has the resource to enable it to complete the more complicated AJC application grant form. Whereas charities without employees tended to be ‘kitchen table’ affairs run solely by volunteers with low reserves and limited </w:t>
            </w:r>
            <w:r w:rsidR="00337603" w:rsidRPr="00875682">
              <w:rPr>
                <w:rFonts w:asciiTheme="minorHAnsi" w:hAnsiTheme="minorHAnsi" w:cstheme="minorHAnsi"/>
              </w:rPr>
              <w:t xml:space="preserve">but very beneficial community </w:t>
            </w:r>
            <w:r w:rsidRPr="00875682">
              <w:rPr>
                <w:rFonts w:asciiTheme="minorHAnsi" w:hAnsiTheme="minorHAnsi" w:cstheme="minorHAnsi"/>
              </w:rPr>
              <w:t>activity</w:t>
            </w:r>
            <w:r w:rsidR="00337603" w:rsidRPr="00875682">
              <w:rPr>
                <w:rFonts w:asciiTheme="minorHAnsi" w:hAnsiTheme="minorHAnsi" w:cstheme="minorHAnsi"/>
              </w:rPr>
              <w:t>,</w:t>
            </w:r>
            <w:r w:rsidRPr="00875682">
              <w:rPr>
                <w:rFonts w:asciiTheme="minorHAnsi" w:hAnsiTheme="minorHAnsi" w:cstheme="minorHAnsi"/>
              </w:rPr>
              <w:t xml:space="preserve"> who would benefit from these smaller grants </w:t>
            </w:r>
            <w:r w:rsidR="00337603" w:rsidRPr="00875682">
              <w:rPr>
                <w:rFonts w:asciiTheme="minorHAnsi" w:hAnsiTheme="minorHAnsi" w:cstheme="minorHAnsi"/>
              </w:rPr>
              <w:t>and</w:t>
            </w:r>
            <w:r w:rsidRPr="00875682">
              <w:rPr>
                <w:rFonts w:asciiTheme="minorHAnsi" w:hAnsiTheme="minorHAnsi" w:cstheme="minorHAnsi"/>
              </w:rPr>
              <w:t xml:space="preserve"> a much more simplified application process.</w:t>
            </w:r>
            <w:r w:rsidR="00337603" w:rsidRPr="00875682">
              <w:rPr>
                <w:rFonts w:asciiTheme="minorHAnsi" w:hAnsiTheme="minorHAnsi" w:cstheme="minorHAnsi"/>
              </w:rPr>
              <w:t xml:space="preserve"> </w:t>
            </w:r>
          </w:p>
          <w:p w:rsidR="00337603" w:rsidRPr="00875682" w:rsidRDefault="00337603" w:rsidP="00875682">
            <w:pPr>
              <w:spacing w:after="0" w:line="240" w:lineRule="auto"/>
              <w:ind w:left="176"/>
              <w:jc w:val="both"/>
              <w:rPr>
                <w:rFonts w:asciiTheme="minorHAnsi" w:hAnsiTheme="minorHAnsi" w:cstheme="minorHAnsi"/>
              </w:rPr>
            </w:pPr>
          </w:p>
          <w:p w:rsidR="00337603" w:rsidRPr="00875682" w:rsidRDefault="00337603"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MDF explained that the threshold maximum figure of £3,000 had been picked by the Committee as it represented a not insubstantial sum, but </w:t>
            </w:r>
            <w:r w:rsidR="009177DC" w:rsidRPr="00875682">
              <w:rPr>
                <w:rFonts w:asciiTheme="minorHAnsi" w:hAnsiTheme="minorHAnsi" w:cstheme="minorHAnsi"/>
              </w:rPr>
              <w:t xml:space="preserve">this </w:t>
            </w:r>
            <w:r w:rsidRPr="00875682">
              <w:rPr>
                <w:rFonts w:asciiTheme="minorHAnsi" w:hAnsiTheme="minorHAnsi" w:cstheme="minorHAnsi"/>
              </w:rPr>
              <w:t>was below the current £5,000 threshold at which additional financial information, such as quotes and budgets</w:t>
            </w:r>
            <w:r w:rsidR="009177DC" w:rsidRPr="00875682">
              <w:rPr>
                <w:rFonts w:asciiTheme="minorHAnsi" w:hAnsiTheme="minorHAnsi" w:cstheme="minorHAnsi"/>
              </w:rPr>
              <w:t>,</w:t>
            </w:r>
            <w:r w:rsidRPr="00875682">
              <w:rPr>
                <w:rFonts w:asciiTheme="minorHAnsi" w:hAnsiTheme="minorHAnsi" w:cstheme="minorHAnsi"/>
              </w:rPr>
              <w:t xml:space="preserve"> </w:t>
            </w:r>
            <w:r w:rsidR="009177DC" w:rsidRPr="00875682">
              <w:rPr>
                <w:rFonts w:asciiTheme="minorHAnsi" w:hAnsiTheme="minorHAnsi" w:cstheme="minorHAnsi"/>
              </w:rPr>
              <w:t>is</w:t>
            </w:r>
            <w:r w:rsidRPr="00875682">
              <w:rPr>
                <w:rFonts w:asciiTheme="minorHAnsi" w:hAnsiTheme="minorHAnsi" w:cstheme="minorHAnsi"/>
              </w:rPr>
              <w:t xml:space="preserve"> required under the current grant application process. It was intended these grants should go to fund specific purchases or </w:t>
            </w:r>
            <w:r w:rsidR="002A1E4E">
              <w:rPr>
                <w:rFonts w:asciiTheme="minorHAnsi" w:hAnsiTheme="minorHAnsi" w:cstheme="minorHAnsi"/>
              </w:rPr>
              <w:t xml:space="preserve">specific </w:t>
            </w:r>
            <w:r w:rsidRPr="00875682">
              <w:rPr>
                <w:rFonts w:asciiTheme="minorHAnsi" w:hAnsiTheme="minorHAnsi" w:cstheme="minorHAnsi"/>
              </w:rPr>
              <w:t>activities of the small charities and not running costs as such. The monies set aside for this fund would be taken from the</w:t>
            </w:r>
            <w:r w:rsidR="00DE3D0E" w:rsidRPr="00875682">
              <w:rPr>
                <w:rFonts w:asciiTheme="minorHAnsi" w:hAnsiTheme="minorHAnsi" w:cstheme="minorHAnsi"/>
              </w:rPr>
              <w:t xml:space="preserve"> annual sum of</w:t>
            </w:r>
            <w:r w:rsidRPr="00875682">
              <w:rPr>
                <w:rFonts w:asciiTheme="minorHAnsi" w:hAnsiTheme="minorHAnsi" w:cstheme="minorHAnsi"/>
              </w:rPr>
              <w:t xml:space="preserve"> £97,500</w:t>
            </w:r>
            <w:r w:rsidR="00DE3D0E" w:rsidRPr="00875682">
              <w:rPr>
                <w:rFonts w:asciiTheme="minorHAnsi" w:hAnsiTheme="minorHAnsi" w:cstheme="minorHAnsi"/>
              </w:rPr>
              <w:t xml:space="preserve"> which is released each year from the anonymous donation.</w:t>
            </w:r>
          </w:p>
          <w:p w:rsidR="00E3010E" w:rsidRPr="00875682" w:rsidRDefault="00E3010E" w:rsidP="00875682">
            <w:pPr>
              <w:spacing w:after="0" w:line="240" w:lineRule="auto"/>
              <w:ind w:left="176"/>
              <w:jc w:val="both"/>
              <w:rPr>
                <w:rFonts w:asciiTheme="minorHAnsi" w:hAnsiTheme="minorHAnsi" w:cstheme="minorHAnsi"/>
              </w:rPr>
            </w:pPr>
          </w:p>
          <w:p w:rsidR="00AF5F6D" w:rsidRPr="00875682" w:rsidRDefault="00AF5F6D"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 A number of points were raised including:</w:t>
            </w:r>
          </w:p>
          <w:p w:rsidR="00812377" w:rsidRPr="00875682" w:rsidRDefault="00812377" w:rsidP="00875682">
            <w:pPr>
              <w:spacing w:after="0" w:line="240" w:lineRule="auto"/>
              <w:ind w:left="176"/>
              <w:jc w:val="both"/>
              <w:rPr>
                <w:rFonts w:asciiTheme="minorHAnsi" w:hAnsiTheme="minorHAnsi" w:cstheme="minorHAnsi"/>
              </w:rPr>
            </w:pPr>
          </w:p>
          <w:p w:rsidR="006375C1"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Whether</w:t>
            </w:r>
            <w:r w:rsidR="00C6082E" w:rsidRPr="00875682">
              <w:rPr>
                <w:rFonts w:asciiTheme="minorHAnsi" w:hAnsiTheme="minorHAnsi" w:cstheme="minorHAnsi"/>
              </w:rPr>
              <w:t xml:space="preserve"> charities with no reserves but with staff not fall into this category.</w:t>
            </w:r>
          </w:p>
          <w:p w:rsidR="00C6082E" w:rsidRPr="00875682" w:rsidRDefault="00C6082E" w:rsidP="00875682">
            <w:pPr>
              <w:spacing w:after="0" w:line="240" w:lineRule="auto"/>
              <w:ind w:left="176"/>
              <w:jc w:val="both"/>
              <w:rPr>
                <w:rFonts w:asciiTheme="minorHAnsi" w:hAnsiTheme="minorHAnsi" w:cstheme="minorHAnsi"/>
              </w:rPr>
            </w:pPr>
          </w:p>
          <w:p w:rsidR="00C6082E" w:rsidRPr="00875682" w:rsidRDefault="00C6082E" w:rsidP="00875682">
            <w:pPr>
              <w:spacing w:after="0" w:line="240" w:lineRule="auto"/>
              <w:ind w:left="176"/>
              <w:jc w:val="both"/>
              <w:rPr>
                <w:rFonts w:asciiTheme="minorHAnsi" w:hAnsiTheme="minorHAnsi" w:cstheme="minorHAnsi"/>
              </w:rPr>
            </w:pPr>
            <w:r w:rsidRPr="00875682">
              <w:rPr>
                <w:rFonts w:asciiTheme="minorHAnsi" w:hAnsiTheme="minorHAnsi" w:cstheme="minorHAnsi"/>
              </w:rPr>
              <w:lastRenderedPageBreak/>
              <w:t>W</w:t>
            </w:r>
            <w:r w:rsidR="002A1E4E">
              <w:rPr>
                <w:rFonts w:asciiTheme="minorHAnsi" w:hAnsiTheme="minorHAnsi" w:cstheme="minorHAnsi"/>
              </w:rPr>
              <w:t>hether</w:t>
            </w:r>
            <w:r w:rsidRPr="00875682">
              <w:rPr>
                <w:rFonts w:asciiTheme="minorHAnsi" w:hAnsiTheme="minorHAnsi" w:cstheme="minorHAnsi"/>
              </w:rPr>
              <w:t xml:space="preserve"> £3,000 the right amount for the maximum small grant or should it not be higher, say £5,000?</w:t>
            </w:r>
          </w:p>
          <w:p w:rsidR="00DE3D0E" w:rsidRPr="00875682" w:rsidRDefault="00DE3D0E" w:rsidP="00875682">
            <w:pPr>
              <w:spacing w:after="0" w:line="240" w:lineRule="auto"/>
              <w:ind w:left="176"/>
              <w:jc w:val="both"/>
              <w:rPr>
                <w:rFonts w:asciiTheme="minorHAnsi" w:hAnsiTheme="minorHAnsi" w:cstheme="minorHAnsi"/>
              </w:rPr>
            </w:pPr>
          </w:p>
          <w:p w:rsidR="00C6082E"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 xml:space="preserve">Whether where there was </w:t>
            </w:r>
            <w:r w:rsidR="00C6082E" w:rsidRPr="00875682">
              <w:rPr>
                <w:rFonts w:asciiTheme="minorHAnsi" w:hAnsiTheme="minorHAnsi" w:cstheme="minorHAnsi"/>
              </w:rPr>
              <w:t xml:space="preserve">a charity </w:t>
            </w:r>
            <w:r>
              <w:rPr>
                <w:rFonts w:asciiTheme="minorHAnsi" w:hAnsiTheme="minorHAnsi" w:cstheme="minorHAnsi"/>
              </w:rPr>
              <w:t xml:space="preserve">with </w:t>
            </w:r>
            <w:r w:rsidR="00C6082E" w:rsidRPr="00875682">
              <w:rPr>
                <w:rFonts w:asciiTheme="minorHAnsi" w:hAnsiTheme="minorHAnsi" w:cstheme="minorHAnsi"/>
              </w:rPr>
              <w:t xml:space="preserve">staff but </w:t>
            </w:r>
            <w:r>
              <w:rPr>
                <w:rFonts w:asciiTheme="minorHAnsi" w:hAnsiTheme="minorHAnsi" w:cstheme="minorHAnsi"/>
              </w:rPr>
              <w:t>who</w:t>
            </w:r>
            <w:r w:rsidR="00C6082E" w:rsidRPr="00875682">
              <w:rPr>
                <w:rFonts w:asciiTheme="minorHAnsi" w:hAnsiTheme="minorHAnsi" w:cstheme="minorHAnsi"/>
              </w:rPr>
              <w:t xml:space="preserve"> were only paid a nominal sum or</w:t>
            </w:r>
            <w:r>
              <w:rPr>
                <w:rFonts w:asciiTheme="minorHAnsi" w:hAnsiTheme="minorHAnsi" w:cstheme="minorHAnsi"/>
              </w:rPr>
              <w:t xml:space="preserve"> were</w:t>
            </w:r>
            <w:r w:rsidR="00C6082E" w:rsidRPr="00875682">
              <w:rPr>
                <w:rFonts w:asciiTheme="minorHAnsi" w:hAnsiTheme="minorHAnsi" w:cstheme="minorHAnsi"/>
              </w:rPr>
              <w:t xml:space="preserve"> part time should be included in the category as a small charity.</w:t>
            </w:r>
          </w:p>
          <w:p w:rsidR="00DE3D0E" w:rsidRPr="00875682" w:rsidRDefault="00DE3D0E" w:rsidP="00875682">
            <w:pPr>
              <w:spacing w:after="0" w:line="240" w:lineRule="auto"/>
              <w:ind w:left="176"/>
              <w:jc w:val="both"/>
              <w:rPr>
                <w:rFonts w:asciiTheme="minorHAnsi" w:hAnsiTheme="minorHAnsi" w:cstheme="minorHAnsi"/>
              </w:rPr>
            </w:pPr>
          </w:p>
          <w:p w:rsidR="00DE3D0E"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One member calculated that i</w:t>
            </w:r>
            <w:r w:rsidR="00DE3D0E" w:rsidRPr="00875682">
              <w:rPr>
                <w:rFonts w:asciiTheme="minorHAnsi" w:hAnsiTheme="minorHAnsi" w:cstheme="minorHAnsi"/>
              </w:rPr>
              <w:t>f all the</w:t>
            </w:r>
            <w:r>
              <w:rPr>
                <w:rFonts w:asciiTheme="minorHAnsi" w:hAnsiTheme="minorHAnsi" w:cstheme="minorHAnsi"/>
              </w:rPr>
              <w:t xml:space="preserve"> fund (i.e.</w:t>
            </w:r>
            <w:r w:rsidR="00DE3D0E" w:rsidRPr="00875682">
              <w:rPr>
                <w:rFonts w:asciiTheme="minorHAnsi" w:hAnsiTheme="minorHAnsi" w:cstheme="minorHAnsi"/>
              </w:rPr>
              <w:t xml:space="preserve"> £97,500</w:t>
            </w:r>
            <w:r>
              <w:rPr>
                <w:rFonts w:asciiTheme="minorHAnsi" w:hAnsiTheme="minorHAnsi" w:cstheme="minorHAnsi"/>
              </w:rPr>
              <w:t>)</w:t>
            </w:r>
            <w:r w:rsidR="00DE3D0E" w:rsidRPr="00875682">
              <w:rPr>
                <w:rFonts w:asciiTheme="minorHAnsi" w:hAnsiTheme="minorHAnsi" w:cstheme="minorHAnsi"/>
              </w:rPr>
              <w:t xml:space="preserve"> was awarded to small charity applicants, it would be equivalent to</w:t>
            </w:r>
            <w:r>
              <w:rPr>
                <w:rFonts w:asciiTheme="minorHAnsi" w:hAnsiTheme="minorHAnsi" w:cstheme="minorHAnsi"/>
              </w:rPr>
              <w:t xml:space="preserve"> at least</w:t>
            </w:r>
            <w:r w:rsidR="00DE3D0E" w:rsidRPr="00875682">
              <w:rPr>
                <w:rFonts w:asciiTheme="minorHAnsi" w:hAnsiTheme="minorHAnsi" w:cstheme="minorHAnsi"/>
              </w:rPr>
              <w:t xml:space="preserve"> 32 charities benefitting from the same</w:t>
            </w:r>
            <w:r w:rsidR="009177DC" w:rsidRPr="00875682">
              <w:rPr>
                <w:rFonts w:asciiTheme="minorHAnsi" w:hAnsiTheme="minorHAnsi" w:cstheme="minorHAnsi"/>
              </w:rPr>
              <w:t>, which</w:t>
            </w:r>
            <w:r w:rsidR="00DE3D0E" w:rsidRPr="00875682">
              <w:rPr>
                <w:rFonts w:asciiTheme="minorHAnsi" w:hAnsiTheme="minorHAnsi" w:cstheme="minorHAnsi"/>
              </w:rPr>
              <w:t xml:space="preserve"> would be a very popular result.</w:t>
            </w:r>
          </w:p>
          <w:p w:rsidR="00DE3D0E" w:rsidRPr="00875682" w:rsidRDefault="00DE3D0E" w:rsidP="00875682">
            <w:pPr>
              <w:spacing w:after="0" w:line="240" w:lineRule="auto"/>
              <w:ind w:left="176"/>
              <w:jc w:val="both"/>
              <w:rPr>
                <w:rFonts w:asciiTheme="minorHAnsi" w:hAnsiTheme="minorHAnsi" w:cstheme="minorHAnsi"/>
              </w:rPr>
            </w:pPr>
          </w:p>
          <w:p w:rsidR="00DE3D0E"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Whether</w:t>
            </w:r>
            <w:r w:rsidR="00DE3D0E" w:rsidRPr="00875682">
              <w:rPr>
                <w:rFonts w:asciiTheme="minorHAnsi" w:hAnsiTheme="minorHAnsi" w:cstheme="minorHAnsi"/>
              </w:rPr>
              <w:t xml:space="preserve"> it</w:t>
            </w:r>
            <w:r>
              <w:rPr>
                <w:rFonts w:asciiTheme="minorHAnsi" w:hAnsiTheme="minorHAnsi" w:cstheme="minorHAnsi"/>
              </w:rPr>
              <w:t xml:space="preserve"> should</w:t>
            </w:r>
            <w:r w:rsidR="00DE3D0E" w:rsidRPr="00875682">
              <w:rPr>
                <w:rFonts w:asciiTheme="minorHAnsi" w:hAnsiTheme="minorHAnsi" w:cstheme="minorHAnsi"/>
              </w:rPr>
              <w:t xml:space="preserve"> be a requirement that a small charity</w:t>
            </w:r>
            <w:r w:rsidR="009177DC" w:rsidRPr="00875682">
              <w:rPr>
                <w:rFonts w:asciiTheme="minorHAnsi" w:hAnsiTheme="minorHAnsi" w:cstheme="minorHAnsi"/>
              </w:rPr>
              <w:t xml:space="preserve"> qualifies</w:t>
            </w:r>
            <w:r>
              <w:rPr>
                <w:rFonts w:asciiTheme="minorHAnsi" w:hAnsiTheme="minorHAnsi" w:cstheme="minorHAnsi"/>
              </w:rPr>
              <w:t xml:space="preserve"> only</w:t>
            </w:r>
            <w:r w:rsidR="009177DC" w:rsidRPr="00875682">
              <w:rPr>
                <w:rFonts w:asciiTheme="minorHAnsi" w:hAnsiTheme="minorHAnsi" w:cstheme="minorHAnsi"/>
              </w:rPr>
              <w:t xml:space="preserve"> if it has</w:t>
            </w:r>
            <w:r w:rsidR="00DE3D0E" w:rsidRPr="00875682">
              <w:rPr>
                <w:rFonts w:asciiTheme="minorHAnsi" w:hAnsiTheme="minorHAnsi" w:cstheme="minorHAnsi"/>
              </w:rPr>
              <w:t xml:space="preserve"> very limited reserves as that could be quite a harsh </w:t>
            </w:r>
            <w:r w:rsidR="009177DC" w:rsidRPr="00875682">
              <w:rPr>
                <w:rFonts w:asciiTheme="minorHAnsi" w:hAnsiTheme="minorHAnsi" w:cstheme="minorHAnsi"/>
              </w:rPr>
              <w:t>restriction,</w:t>
            </w:r>
            <w:r w:rsidR="00DE3D0E" w:rsidRPr="00875682">
              <w:rPr>
                <w:rFonts w:asciiTheme="minorHAnsi" w:hAnsiTheme="minorHAnsi" w:cstheme="minorHAnsi"/>
              </w:rPr>
              <w:t xml:space="preserve"> and might result in members</w:t>
            </w:r>
            <w:r>
              <w:rPr>
                <w:rFonts w:asciiTheme="minorHAnsi" w:hAnsiTheme="minorHAnsi" w:cstheme="minorHAnsi"/>
              </w:rPr>
              <w:t>,</w:t>
            </w:r>
            <w:r w:rsidR="00DE3D0E" w:rsidRPr="00875682">
              <w:rPr>
                <w:rFonts w:asciiTheme="minorHAnsi" w:hAnsiTheme="minorHAnsi" w:cstheme="minorHAnsi"/>
              </w:rPr>
              <w:t xml:space="preserve"> who were likely to fall into this category being denied the same purely by reason of having too much in their reserves in a single given year.</w:t>
            </w:r>
          </w:p>
          <w:p w:rsidR="00DE3D0E" w:rsidRPr="00875682" w:rsidRDefault="00DE3D0E" w:rsidP="00875682">
            <w:pPr>
              <w:spacing w:after="0" w:line="240" w:lineRule="auto"/>
              <w:ind w:left="176"/>
              <w:jc w:val="both"/>
              <w:rPr>
                <w:rFonts w:asciiTheme="minorHAnsi" w:hAnsiTheme="minorHAnsi" w:cstheme="minorHAnsi"/>
              </w:rPr>
            </w:pPr>
          </w:p>
          <w:p w:rsidR="00DE3D0E"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Whether</w:t>
            </w:r>
            <w:r w:rsidR="00DE3D0E" w:rsidRPr="00875682">
              <w:rPr>
                <w:rFonts w:asciiTheme="minorHAnsi" w:hAnsiTheme="minorHAnsi" w:cstheme="minorHAnsi"/>
              </w:rPr>
              <w:t xml:space="preserve"> the Committee </w:t>
            </w:r>
            <w:r>
              <w:rPr>
                <w:rFonts w:asciiTheme="minorHAnsi" w:hAnsiTheme="minorHAnsi" w:cstheme="minorHAnsi"/>
              </w:rPr>
              <w:t xml:space="preserve">should </w:t>
            </w:r>
            <w:r w:rsidR="009177DC" w:rsidRPr="00875682">
              <w:rPr>
                <w:rFonts w:asciiTheme="minorHAnsi" w:hAnsiTheme="minorHAnsi" w:cstheme="minorHAnsi"/>
              </w:rPr>
              <w:t>consider instead of applying a condition of no employees</w:t>
            </w:r>
            <w:r>
              <w:rPr>
                <w:rFonts w:asciiTheme="minorHAnsi" w:hAnsiTheme="minorHAnsi" w:cstheme="minorHAnsi"/>
              </w:rPr>
              <w:t>, apply</w:t>
            </w:r>
            <w:r w:rsidR="009177DC" w:rsidRPr="00875682">
              <w:rPr>
                <w:rFonts w:asciiTheme="minorHAnsi" w:hAnsiTheme="minorHAnsi" w:cstheme="minorHAnsi"/>
              </w:rPr>
              <w:t xml:space="preserve"> a requiremen</w:t>
            </w:r>
            <w:r>
              <w:rPr>
                <w:rFonts w:asciiTheme="minorHAnsi" w:hAnsiTheme="minorHAnsi" w:cstheme="minorHAnsi"/>
              </w:rPr>
              <w:t>t</w:t>
            </w:r>
            <w:r w:rsidR="009177DC" w:rsidRPr="00875682">
              <w:rPr>
                <w:rFonts w:asciiTheme="minorHAnsi" w:hAnsiTheme="minorHAnsi" w:cstheme="minorHAnsi"/>
              </w:rPr>
              <w:t xml:space="preserve"> determined by the charity’s turnover, adopting say a turnover limit of say £20,000</w:t>
            </w:r>
            <w:r>
              <w:rPr>
                <w:rFonts w:asciiTheme="minorHAnsi" w:hAnsiTheme="minorHAnsi" w:cstheme="minorHAnsi"/>
              </w:rPr>
              <w:t>.</w:t>
            </w:r>
            <w:r w:rsidR="009177DC" w:rsidRPr="00875682">
              <w:rPr>
                <w:rFonts w:asciiTheme="minorHAnsi" w:hAnsiTheme="minorHAnsi" w:cstheme="minorHAnsi"/>
              </w:rPr>
              <w:t xml:space="preserve"> Or would the same result in charities restricting their activities simply to meet this threshold? </w:t>
            </w:r>
          </w:p>
          <w:p w:rsidR="009177DC" w:rsidRPr="00875682" w:rsidRDefault="009177DC" w:rsidP="00875682">
            <w:pPr>
              <w:spacing w:after="0" w:line="240" w:lineRule="auto"/>
              <w:ind w:left="176"/>
              <w:jc w:val="both"/>
              <w:rPr>
                <w:rFonts w:asciiTheme="minorHAnsi" w:hAnsiTheme="minorHAnsi" w:cstheme="minorHAnsi"/>
              </w:rPr>
            </w:pPr>
          </w:p>
          <w:p w:rsidR="009177DC"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Whether</w:t>
            </w:r>
            <w:r w:rsidR="009177DC" w:rsidRPr="00875682">
              <w:rPr>
                <w:rFonts w:asciiTheme="minorHAnsi" w:hAnsiTheme="minorHAnsi" w:cstheme="minorHAnsi"/>
              </w:rPr>
              <w:t xml:space="preserve"> larger charities such as Hospice</w:t>
            </w:r>
            <w:r>
              <w:rPr>
                <w:rFonts w:asciiTheme="minorHAnsi" w:hAnsiTheme="minorHAnsi" w:cstheme="minorHAnsi"/>
              </w:rPr>
              <w:t xml:space="preserve"> should</w:t>
            </w:r>
            <w:r w:rsidR="009177DC" w:rsidRPr="00875682">
              <w:rPr>
                <w:rFonts w:asciiTheme="minorHAnsi" w:hAnsiTheme="minorHAnsi" w:cstheme="minorHAnsi"/>
              </w:rPr>
              <w:t xml:space="preserve"> be able to use this simplified process i</w:t>
            </w:r>
            <w:r>
              <w:rPr>
                <w:rFonts w:asciiTheme="minorHAnsi" w:hAnsiTheme="minorHAnsi" w:cstheme="minorHAnsi"/>
              </w:rPr>
              <w:t>f</w:t>
            </w:r>
            <w:r w:rsidR="009177DC" w:rsidRPr="00875682">
              <w:rPr>
                <w:rFonts w:asciiTheme="minorHAnsi" w:hAnsiTheme="minorHAnsi" w:cstheme="minorHAnsi"/>
              </w:rPr>
              <w:t xml:space="preserve"> only seeking a grant of £3,000.</w:t>
            </w:r>
            <w:r w:rsidR="00866A6B" w:rsidRPr="00875682">
              <w:rPr>
                <w:rFonts w:asciiTheme="minorHAnsi" w:hAnsiTheme="minorHAnsi" w:cstheme="minorHAnsi"/>
              </w:rPr>
              <w:t xml:space="preserve"> </w:t>
            </w:r>
          </w:p>
          <w:p w:rsidR="00866A6B" w:rsidRPr="00875682" w:rsidRDefault="00866A6B" w:rsidP="00875682">
            <w:pPr>
              <w:spacing w:after="0" w:line="240" w:lineRule="auto"/>
              <w:ind w:left="176"/>
              <w:jc w:val="both"/>
              <w:rPr>
                <w:rFonts w:asciiTheme="minorHAnsi" w:hAnsiTheme="minorHAnsi" w:cstheme="minorHAnsi"/>
              </w:rPr>
            </w:pPr>
          </w:p>
          <w:p w:rsidR="00866A6B" w:rsidRPr="00875682" w:rsidRDefault="00866A6B" w:rsidP="00875682">
            <w:pPr>
              <w:spacing w:after="0" w:line="240" w:lineRule="auto"/>
              <w:ind w:left="176"/>
              <w:jc w:val="both"/>
              <w:rPr>
                <w:rFonts w:asciiTheme="minorHAnsi" w:hAnsiTheme="minorHAnsi" w:cstheme="minorHAnsi"/>
              </w:rPr>
            </w:pPr>
            <w:r w:rsidRPr="00875682">
              <w:rPr>
                <w:rFonts w:asciiTheme="minorHAnsi" w:hAnsiTheme="minorHAnsi" w:cstheme="minorHAnsi"/>
              </w:rPr>
              <w:t>The question of how many charities would fall into this category was raised and MDF replied that she was unsure but that the new register of charities would help clarify this issue when completed.</w:t>
            </w:r>
          </w:p>
          <w:p w:rsidR="00866A6B" w:rsidRPr="00875682" w:rsidRDefault="00866A6B" w:rsidP="00875682">
            <w:pPr>
              <w:spacing w:after="0" w:line="240" w:lineRule="auto"/>
              <w:ind w:left="176"/>
              <w:jc w:val="both"/>
              <w:rPr>
                <w:rFonts w:asciiTheme="minorHAnsi" w:hAnsiTheme="minorHAnsi" w:cstheme="minorHAnsi"/>
              </w:rPr>
            </w:pPr>
          </w:p>
          <w:p w:rsidR="00866A6B" w:rsidRPr="00875682" w:rsidRDefault="002A1E4E" w:rsidP="00875682">
            <w:pPr>
              <w:spacing w:after="0" w:line="240" w:lineRule="auto"/>
              <w:ind w:left="176"/>
              <w:jc w:val="both"/>
              <w:rPr>
                <w:rFonts w:asciiTheme="minorHAnsi" w:hAnsiTheme="minorHAnsi" w:cstheme="minorHAnsi"/>
              </w:rPr>
            </w:pPr>
            <w:r>
              <w:rPr>
                <w:rFonts w:asciiTheme="minorHAnsi" w:hAnsiTheme="minorHAnsi" w:cstheme="minorHAnsi"/>
              </w:rPr>
              <w:t>There was discussion as to whether</w:t>
            </w:r>
            <w:r w:rsidR="00866A6B" w:rsidRPr="00875682">
              <w:rPr>
                <w:rFonts w:asciiTheme="minorHAnsi" w:hAnsiTheme="minorHAnsi" w:cstheme="minorHAnsi"/>
              </w:rPr>
              <w:t xml:space="preserve"> Social Security Back to Work scheme employees</w:t>
            </w:r>
            <w:r>
              <w:rPr>
                <w:rFonts w:asciiTheme="minorHAnsi" w:hAnsiTheme="minorHAnsi" w:cstheme="minorHAnsi"/>
              </w:rPr>
              <w:t xml:space="preserve"> would</w:t>
            </w:r>
            <w:r w:rsidR="00866A6B" w:rsidRPr="00875682">
              <w:rPr>
                <w:rFonts w:asciiTheme="minorHAnsi" w:hAnsiTheme="minorHAnsi" w:cstheme="minorHAnsi"/>
              </w:rPr>
              <w:t xml:space="preserve"> qualify as employees for the definition of small charity</w:t>
            </w:r>
            <w:r>
              <w:rPr>
                <w:rFonts w:asciiTheme="minorHAnsi" w:hAnsiTheme="minorHAnsi" w:cstheme="minorHAnsi"/>
              </w:rPr>
              <w:t xml:space="preserve"> and it was concluded, no, as they are not permanent employees.</w:t>
            </w:r>
          </w:p>
          <w:p w:rsidR="00866A6B" w:rsidRPr="00875682" w:rsidRDefault="00866A6B" w:rsidP="00875682">
            <w:pPr>
              <w:spacing w:after="0" w:line="240" w:lineRule="auto"/>
              <w:ind w:left="176"/>
              <w:jc w:val="both"/>
              <w:rPr>
                <w:rFonts w:asciiTheme="minorHAnsi" w:hAnsiTheme="minorHAnsi" w:cstheme="minorHAnsi"/>
              </w:rPr>
            </w:pPr>
          </w:p>
          <w:p w:rsidR="00866A6B" w:rsidRPr="00875682" w:rsidRDefault="00866A6B"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A small charity member made up only of 5 volunteers said up until now it had not applied for a grant as it was too much of a </w:t>
            </w:r>
            <w:r w:rsidR="002A1E4E">
              <w:rPr>
                <w:rFonts w:asciiTheme="minorHAnsi" w:hAnsiTheme="minorHAnsi" w:cstheme="minorHAnsi"/>
              </w:rPr>
              <w:t>hassle,</w:t>
            </w:r>
            <w:r w:rsidRPr="00875682">
              <w:rPr>
                <w:rFonts w:asciiTheme="minorHAnsi" w:hAnsiTheme="minorHAnsi" w:cstheme="minorHAnsi"/>
              </w:rPr>
              <w:t xml:space="preserve"> but now it would</w:t>
            </w:r>
            <w:r w:rsidR="002A1E4E">
              <w:rPr>
                <w:rFonts w:asciiTheme="minorHAnsi" w:hAnsiTheme="minorHAnsi" w:cstheme="minorHAnsi"/>
              </w:rPr>
              <w:t>,</w:t>
            </w:r>
            <w:r w:rsidRPr="00875682">
              <w:rPr>
                <w:rFonts w:asciiTheme="minorHAnsi" w:hAnsiTheme="minorHAnsi" w:cstheme="minorHAnsi"/>
              </w:rPr>
              <w:t xml:space="preserve"> if this small grants fund was approved.</w:t>
            </w:r>
          </w:p>
          <w:p w:rsidR="00866A6B" w:rsidRPr="00875682" w:rsidRDefault="00866A6B" w:rsidP="00875682">
            <w:pPr>
              <w:spacing w:after="0" w:line="240" w:lineRule="auto"/>
              <w:ind w:left="176"/>
              <w:jc w:val="both"/>
              <w:rPr>
                <w:rFonts w:asciiTheme="minorHAnsi" w:hAnsiTheme="minorHAnsi" w:cstheme="minorHAnsi"/>
              </w:rPr>
            </w:pPr>
          </w:p>
          <w:p w:rsidR="00866A6B" w:rsidRPr="00875682" w:rsidRDefault="00866A6B"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Various members said it was </w:t>
            </w:r>
            <w:r w:rsidR="002A1E4E">
              <w:rPr>
                <w:rFonts w:asciiTheme="minorHAnsi" w:hAnsiTheme="minorHAnsi" w:cstheme="minorHAnsi"/>
              </w:rPr>
              <w:t xml:space="preserve">an </w:t>
            </w:r>
            <w:r w:rsidRPr="00875682">
              <w:rPr>
                <w:rFonts w:asciiTheme="minorHAnsi" w:hAnsiTheme="minorHAnsi" w:cstheme="minorHAnsi"/>
              </w:rPr>
              <w:t>absolutely brilliant idea and that anything to help small charities operated only by volunteers should be supported by members.</w:t>
            </w:r>
          </w:p>
          <w:p w:rsidR="00866A6B" w:rsidRPr="00875682" w:rsidRDefault="00866A6B" w:rsidP="00875682">
            <w:pPr>
              <w:spacing w:after="0" w:line="240" w:lineRule="auto"/>
              <w:ind w:left="176"/>
              <w:jc w:val="both"/>
              <w:rPr>
                <w:rFonts w:asciiTheme="minorHAnsi" w:hAnsiTheme="minorHAnsi" w:cstheme="minorHAnsi"/>
              </w:rPr>
            </w:pPr>
          </w:p>
          <w:p w:rsidR="00866A6B" w:rsidRPr="00875682" w:rsidRDefault="00F63CDA" w:rsidP="00875682">
            <w:pPr>
              <w:spacing w:after="0" w:line="240" w:lineRule="auto"/>
              <w:ind w:left="176"/>
              <w:jc w:val="both"/>
              <w:rPr>
                <w:rFonts w:asciiTheme="minorHAnsi" w:hAnsiTheme="minorHAnsi" w:cstheme="minorHAnsi"/>
              </w:rPr>
            </w:pPr>
            <w:r w:rsidRPr="00875682">
              <w:rPr>
                <w:rFonts w:asciiTheme="minorHAnsi" w:hAnsiTheme="minorHAnsi" w:cstheme="minorHAnsi"/>
              </w:rPr>
              <w:t>Various members acknowledged AJC Grants Committee had given great thought to the criteria for this new category of grant and were happy to let it use its discretion</w:t>
            </w:r>
            <w:r w:rsidR="002A1E4E">
              <w:rPr>
                <w:rFonts w:asciiTheme="minorHAnsi" w:hAnsiTheme="minorHAnsi" w:cstheme="minorHAnsi"/>
              </w:rPr>
              <w:t>,</w:t>
            </w:r>
            <w:r w:rsidRPr="00875682">
              <w:rPr>
                <w:rFonts w:asciiTheme="minorHAnsi" w:hAnsiTheme="minorHAnsi" w:cstheme="minorHAnsi"/>
              </w:rPr>
              <w:t xml:space="preserve"> where appropriate</w:t>
            </w:r>
            <w:r w:rsidR="002A1E4E">
              <w:rPr>
                <w:rFonts w:asciiTheme="minorHAnsi" w:hAnsiTheme="minorHAnsi" w:cstheme="minorHAnsi"/>
              </w:rPr>
              <w:t>,</w:t>
            </w:r>
            <w:r w:rsidRPr="00875682">
              <w:rPr>
                <w:rFonts w:asciiTheme="minorHAnsi" w:hAnsiTheme="minorHAnsi" w:cstheme="minorHAnsi"/>
              </w:rPr>
              <w:t xml:space="preserve"> and </w:t>
            </w:r>
            <w:r w:rsidR="002A1E4E">
              <w:rPr>
                <w:rFonts w:asciiTheme="minorHAnsi" w:hAnsiTheme="minorHAnsi" w:cstheme="minorHAnsi"/>
              </w:rPr>
              <w:t xml:space="preserve">to </w:t>
            </w:r>
            <w:r w:rsidRPr="00875682">
              <w:rPr>
                <w:rFonts w:asciiTheme="minorHAnsi" w:hAnsiTheme="minorHAnsi" w:cstheme="minorHAnsi"/>
              </w:rPr>
              <w:t xml:space="preserve">see how it went for the first year before changing its proposed criteria. </w:t>
            </w:r>
          </w:p>
          <w:p w:rsidR="009177DC" w:rsidRPr="00875682" w:rsidRDefault="009177DC" w:rsidP="00875682">
            <w:pPr>
              <w:spacing w:after="0" w:line="240" w:lineRule="auto"/>
              <w:ind w:left="176"/>
              <w:jc w:val="both"/>
              <w:rPr>
                <w:rFonts w:asciiTheme="minorHAnsi" w:hAnsiTheme="minorHAnsi" w:cstheme="minorHAnsi"/>
              </w:rPr>
            </w:pPr>
          </w:p>
          <w:p w:rsidR="009177DC" w:rsidRPr="00875682" w:rsidRDefault="00866A6B"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MDF acknowledged all the above points but explained, the </w:t>
            </w:r>
            <w:r w:rsidR="009177DC" w:rsidRPr="00875682">
              <w:rPr>
                <w:rFonts w:asciiTheme="minorHAnsi" w:hAnsiTheme="minorHAnsi" w:cstheme="minorHAnsi"/>
              </w:rPr>
              <w:t xml:space="preserve">aim of the small grant fund is </w:t>
            </w:r>
            <w:r w:rsidRPr="00875682">
              <w:rPr>
                <w:rFonts w:asciiTheme="minorHAnsi" w:hAnsiTheme="minorHAnsi" w:cstheme="minorHAnsi"/>
              </w:rPr>
              <w:t>to level the playing field for those charities</w:t>
            </w:r>
            <w:r w:rsidR="002A1E4E">
              <w:rPr>
                <w:rFonts w:asciiTheme="minorHAnsi" w:hAnsiTheme="minorHAnsi" w:cstheme="minorHAnsi"/>
              </w:rPr>
              <w:t>,</w:t>
            </w:r>
            <w:r w:rsidRPr="00875682">
              <w:rPr>
                <w:rFonts w:asciiTheme="minorHAnsi" w:hAnsiTheme="minorHAnsi" w:cstheme="minorHAnsi"/>
              </w:rPr>
              <w:t xml:space="preserve"> who do have the resources or funds to compete with larger charities, some of whom will submit multiple grant applications to the AJC in a single year. MDF said that the AJC historically has been criticised for not giving enough money out to small charities. Therefore the Grants Committee of the AJC are keen to keep</w:t>
            </w:r>
            <w:r w:rsidR="009177DC" w:rsidRPr="00875682">
              <w:rPr>
                <w:rFonts w:asciiTheme="minorHAnsi" w:hAnsiTheme="minorHAnsi" w:cstheme="minorHAnsi"/>
              </w:rPr>
              <w:t xml:space="preserve"> the application process and </w:t>
            </w:r>
            <w:r w:rsidR="009177DC" w:rsidRPr="00875682">
              <w:rPr>
                <w:rFonts w:asciiTheme="minorHAnsi" w:hAnsiTheme="minorHAnsi" w:cstheme="minorHAnsi"/>
              </w:rPr>
              <w:lastRenderedPageBreak/>
              <w:t>requirements simple</w:t>
            </w:r>
            <w:r w:rsidRPr="00875682">
              <w:rPr>
                <w:rFonts w:asciiTheme="minorHAnsi" w:hAnsiTheme="minorHAnsi" w:cstheme="minorHAnsi"/>
              </w:rPr>
              <w:t xml:space="preserve"> and see how it goes first before introducing more complex rules. </w:t>
            </w:r>
          </w:p>
          <w:p w:rsidR="00F63CDA" w:rsidRPr="00875682" w:rsidRDefault="00F63CDA" w:rsidP="00875682">
            <w:pPr>
              <w:spacing w:after="0" w:line="240" w:lineRule="auto"/>
              <w:ind w:left="176"/>
              <w:jc w:val="both"/>
              <w:rPr>
                <w:rFonts w:asciiTheme="minorHAnsi" w:hAnsiTheme="minorHAnsi" w:cstheme="minorHAnsi"/>
              </w:rPr>
            </w:pPr>
          </w:p>
          <w:p w:rsidR="00F63CDA" w:rsidRPr="00875682" w:rsidRDefault="00F63CDA" w:rsidP="00875682">
            <w:pPr>
              <w:spacing w:after="0" w:line="240" w:lineRule="auto"/>
              <w:jc w:val="both"/>
              <w:rPr>
                <w:rFonts w:asciiTheme="minorHAnsi" w:hAnsiTheme="minorHAnsi" w:cstheme="minorHAnsi"/>
              </w:rPr>
            </w:pPr>
            <w:r w:rsidRPr="00875682">
              <w:rPr>
                <w:rFonts w:asciiTheme="minorHAnsi" w:hAnsiTheme="minorHAnsi" w:cstheme="minorHAnsi"/>
              </w:rPr>
              <w:t>MDF asked for a vote for the resolution:</w:t>
            </w:r>
          </w:p>
          <w:p w:rsidR="00F63CDA" w:rsidRPr="00875682" w:rsidRDefault="00F63CDA" w:rsidP="00875682">
            <w:pPr>
              <w:spacing w:after="0" w:line="240" w:lineRule="auto"/>
              <w:ind w:left="176"/>
              <w:jc w:val="both"/>
              <w:rPr>
                <w:rFonts w:asciiTheme="minorHAnsi" w:hAnsiTheme="minorHAnsi" w:cstheme="minorHAnsi"/>
              </w:rPr>
            </w:pPr>
          </w:p>
          <w:p w:rsidR="00F63CDA" w:rsidRPr="00875682" w:rsidRDefault="00F63CDA" w:rsidP="00875682">
            <w:pPr>
              <w:pStyle w:val="ListParagraph"/>
              <w:numPr>
                <w:ilvl w:val="0"/>
                <w:numId w:val="25"/>
              </w:numPr>
              <w:spacing w:after="0" w:line="240" w:lineRule="auto"/>
              <w:jc w:val="both"/>
              <w:rPr>
                <w:rFonts w:asciiTheme="minorHAnsi" w:hAnsiTheme="minorHAnsi" w:cstheme="minorHAnsi"/>
              </w:rPr>
            </w:pPr>
            <w:r w:rsidRPr="00875682">
              <w:rPr>
                <w:rFonts w:asciiTheme="minorHAnsi" w:hAnsiTheme="minorHAnsi" w:cstheme="minorHAnsi"/>
              </w:rPr>
              <w:t>To create a small grants fund limited to making grants up to a maximum of £3,000, financed from reserves, which is only accessible to small charities (defined by way of having no permanent employees and low reserves) through a simplified application process.</w:t>
            </w:r>
          </w:p>
          <w:p w:rsidR="00F63CDA" w:rsidRPr="00875682" w:rsidRDefault="00F63CDA" w:rsidP="00875682">
            <w:pPr>
              <w:spacing w:after="0" w:line="240" w:lineRule="auto"/>
              <w:jc w:val="both"/>
              <w:rPr>
                <w:rFonts w:asciiTheme="minorHAnsi" w:hAnsiTheme="minorHAnsi" w:cstheme="minorHAnsi"/>
              </w:rPr>
            </w:pPr>
          </w:p>
          <w:p w:rsidR="00AF5F6D" w:rsidRPr="00875682" w:rsidRDefault="00F63CDA" w:rsidP="00875682">
            <w:pPr>
              <w:spacing w:after="0" w:line="240" w:lineRule="auto"/>
              <w:jc w:val="both"/>
              <w:rPr>
                <w:rFonts w:asciiTheme="minorHAnsi" w:hAnsiTheme="minorHAnsi" w:cstheme="minorHAnsi"/>
              </w:rPr>
            </w:pPr>
            <w:r w:rsidRPr="00875682">
              <w:rPr>
                <w:rFonts w:asciiTheme="minorHAnsi" w:hAnsiTheme="minorHAnsi" w:cstheme="minorHAnsi"/>
              </w:rPr>
              <w:t>Members unanimously voted in favour of the proposal.</w:t>
            </w:r>
          </w:p>
          <w:p w:rsidR="001D39DA" w:rsidRPr="00875682" w:rsidRDefault="001D39DA" w:rsidP="00875682">
            <w:pPr>
              <w:spacing w:after="0" w:line="240" w:lineRule="auto"/>
              <w:ind w:left="176"/>
              <w:jc w:val="both"/>
              <w:rPr>
                <w:rFonts w:asciiTheme="minorHAnsi" w:hAnsiTheme="minorHAnsi" w:cstheme="minorHAnsi"/>
                <w:bCs/>
                <w:i/>
              </w:rPr>
            </w:pPr>
          </w:p>
        </w:tc>
        <w:tc>
          <w:tcPr>
            <w:tcW w:w="1134" w:type="dxa"/>
          </w:tcPr>
          <w:p w:rsidR="006D3302" w:rsidRPr="00875682" w:rsidRDefault="006D3302" w:rsidP="00875682">
            <w:pPr>
              <w:spacing w:after="0" w:line="240" w:lineRule="auto"/>
              <w:jc w:val="both"/>
              <w:rPr>
                <w:rFonts w:asciiTheme="minorHAnsi" w:hAnsiTheme="minorHAnsi" w:cstheme="minorHAnsi"/>
              </w:rPr>
            </w:pPr>
          </w:p>
        </w:tc>
      </w:tr>
      <w:tr w:rsidR="00CC0D29" w:rsidRPr="00875682">
        <w:tc>
          <w:tcPr>
            <w:tcW w:w="817" w:type="dxa"/>
          </w:tcPr>
          <w:p w:rsidR="00CC0D29" w:rsidRPr="00875682" w:rsidRDefault="00CC0D29" w:rsidP="00875682">
            <w:pPr>
              <w:spacing w:after="0" w:line="240" w:lineRule="auto"/>
              <w:jc w:val="both"/>
              <w:rPr>
                <w:rFonts w:asciiTheme="minorHAnsi" w:hAnsiTheme="minorHAnsi" w:cstheme="minorHAnsi"/>
              </w:rPr>
            </w:pPr>
          </w:p>
        </w:tc>
        <w:tc>
          <w:tcPr>
            <w:tcW w:w="7513" w:type="dxa"/>
          </w:tcPr>
          <w:p w:rsidR="00CC0D29" w:rsidRPr="00875682" w:rsidRDefault="00CC0D29" w:rsidP="00875682">
            <w:pPr>
              <w:spacing w:after="0" w:line="240" w:lineRule="auto"/>
              <w:ind w:left="176"/>
              <w:jc w:val="both"/>
              <w:rPr>
                <w:rFonts w:asciiTheme="minorHAnsi" w:hAnsiTheme="minorHAnsi" w:cstheme="minorHAnsi"/>
                <w:bCs/>
                <w:i/>
              </w:rPr>
            </w:pPr>
          </w:p>
        </w:tc>
        <w:tc>
          <w:tcPr>
            <w:tcW w:w="1134" w:type="dxa"/>
          </w:tcPr>
          <w:p w:rsidR="00CC0D29" w:rsidRPr="00875682" w:rsidRDefault="00CC0D29" w:rsidP="00875682">
            <w:pPr>
              <w:spacing w:after="0" w:line="240" w:lineRule="auto"/>
              <w:jc w:val="both"/>
              <w:rPr>
                <w:rFonts w:asciiTheme="minorHAnsi" w:hAnsiTheme="minorHAnsi" w:cstheme="minorHAnsi"/>
              </w:rPr>
            </w:pPr>
          </w:p>
        </w:tc>
      </w:tr>
      <w:tr w:rsidR="00F63CDA" w:rsidRPr="00875682">
        <w:tc>
          <w:tcPr>
            <w:tcW w:w="817" w:type="dxa"/>
          </w:tcPr>
          <w:p w:rsidR="00F63CDA" w:rsidRPr="00875682" w:rsidRDefault="00F63CDA" w:rsidP="00875682">
            <w:pPr>
              <w:spacing w:after="0" w:line="240" w:lineRule="auto"/>
              <w:jc w:val="both"/>
              <w:rPr>
                <w:rFonts w:asciiTheme="minorHAnsi" w:hAnsiTheme="minorHAnsi" w:cstheme="minorHAnsi"/>
                <w:b/>
              </w:rPr>
            </w:pPr>
            <w:r w:rsidRPr="00875682">
              <w:rPr>
                <w:rFonts w:asciiTheme="minorHAnsi" w:hAnsiTheme="minorHAnsi" w:cstheme="minorHAnsi"/>
                <w:b/>
              </w:rPr>
              <w:t xml:space="preserve">8. </w:t>
            </w:r>
          </w:p>
        </w:tc>
        <w:tc>
          <w:tcPr>
            <w:tcW w:w="7513" w:type="dxa"/>
          </w:tcPr>
          <w:p w:rsidR="00F63CDA" w:rsidRPr="00875682" w:rsidRDefault="00773EC7" w:rsidP="00875682">
            <w:pPr>
              <w:spacing w:after="0" w:line="240" w:lineRule="auto"/>
              <w:ind w:left="176"/>
              <w:jc w:val="both"/>
              <w:rPr>
                <w:rFonts w:asciiTheme="minorHAnsi" w:hAnsiTheme="minorHAnsi" w:cstheme="minorHAnsi"/>
              </w:rPr>
            </w:pPr>
            <w:r w:rsidRPr="00875682">
              <w:rPr>
                <w:rFonts w:asciiTheme="minorHAnsi" w:hAnsiTheme="minorHAnsi" w:cstheme="minorHAnsi"/>
                <w:b/>
              </w:rPr>
              <w:t>Members to consider the proposal:</w:t>
            </w:r>
          </w:p>
          <w:p w:rsidR="00773EC7" w:rsidRPr="00875682" w:rsidRDefault="00773EC7" w:rsidP="00875682">
            <w:pPr>
              <w:spacing w:after="0" w:line="240" w:lineRule="auto"/>
              <w:ind w:left="176"/>
              <w:jc w:val="both"/>
              <w:rPr>
                <w:rFonts w:asciiTheme="minorHAnsi" w:hAnsiTheme="minorHAnsi" w:cstheme="minorHAnsi"/>
              </w:rPr>
            </w:pPr>
          </w:p>
          <w:p w:rsidR="00773EC7" w:rsidRPr="00875682" w:rsidRDefault="00773EC7" w:rsidP="00875682">
            <w:pPr>
              <w:spacing w:after="0" w:line="240" w:lineRule="auto"/>
              <w:ind w:left="176"/>
              <w:jc w:val="both"/>
              <w:rPr>
                <w:rFonts w:asciiTheme="minorHAnsi" w:hAnsiTheme="minorHAnsi" w:cstheme="minorHAnsi"/>
              </w:rPr>
            </w:pPr>
            <w:r w:rsidRPr="00875682">
              <w:rPr>
                <w:rFonts w:asciiTheme="minorHAnsi" w:hAnsiTheme="minorHAnsi" w:cstheme="minorHAnsi"/>
              </w:rPr>
              <w:t>“To consider the benefit of advertising member events in the JEP and vote whether to retain the weekly JEP advertising slot or cancel it as at 31 December 2018”</w:t>
            </w:r>
          </w:p>
          <w:p w:rsidR="00773EC7" w:rsidRPr="00875682" w:rsidRDefault="00773EC7" w:rsidP="00875682">
            <w:pPr>
              <w:spacing w:after="0" w:line="240" w:lineRule="auto"/>
              <w:jc w:val="both"/>
              <w:rPr>
                <w:rFonts w:asciiTheme="minorHAnsi" w:hAnsiTheme="minorHAnsi" w:cstheme="minorHAnsi"/>
              </w:rPr>
            </w:pPr>
          </w:p>
          <w:p w:rsidR="000F63AE" w:rsidRPr="00875682" w:rsidRDefault="000F63AE"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The </w:t>
            </w:r>
            <w:r w:rsidR="00773EC7" w:rsidRPr="00875682">
              <w:rPr>
                <w:rFonts w:asciiTheme="minorHAnsi" w:hAnsiTheme="minorHAnsi" w:cstheme="minorHAnsi"/>
              </w:rPr>
              <w:t xml:space="preserve">Treasurer </w:t>
            </w:r>
            <w:r w:rsidRPr="00875682">
              <w:rPr>
                <w:rFonts w:asciiTheme="minorHAnsi" w:hAnsiTheme="minorHAnsi" w:cstheme="minorHAnsi"/>
              </w:rPr>
              <w:t>explained this that proposal had been put to members as there had been very mixed views</w:t>
            </w:r>
            <w:r w:rsidR="00773EC7" w:rsidRPr="00875682">
              <w:rPr>
                <w:rFonts w:asciiTheme="minorHAnsi" w:hAnsiTheme="minorHAnsi" w:cstheme="minorHAnsi"/>
              </w:rPr>
              <w:t xml:space="preserve"> given by members</w:t>
            </w:r>
            <w:r w:rsidRPr="00875682">
              <w:rPr>
                <w:rFonts w:asciiTheme="minorHAnsi" w:hAnsiTheme="minorHAnsi" w:cstheme="minorHAnsi"/>
              </w:rPr>
              <w:t xml:space="preserve"> as to the benefits of the JEP advertising in the member consultation</w:t>
            </w:r>
            <w:r w:rsidR="00773EC7" w:rsidRPr="00875682">
              <w:rPr>
                <w:rFonts w:asciiTheme="minorHAnsi" w:hAnsiTheme="minorHAnsi" w:cstheme="minorHAnsi"/>
              </w:rPr>
              <w:t>. T</w:t>
            </w:r>
            <w:r w:rsidRPr="00875682">
              <w:rPr>
                <w:rFonts w:asciiTheme="minorHAnsi" w:hAnsiTheme="minorHAnsi" w:cstheme="minorHAnsi"/>
              </w:rPr>
              <w:t>he Committee wished to get a clear view as to whether members wished to continue with it as it represented a significant expense, £20,000 per annum, which could be used for other forms of media coverage.</w:t>
            </w:r>
          </w:p>
          <w:p w:rsidR="000F63AE" w:rsidRPr="00875682" w:rsidRDefault="000F63AE" w:rsidP="00875682">
            <w:pPr>
              <w:spacing w:after="0" w:line="240" w:lineRule="auto"/>
              <w:ind w:left="176"/>
              <w:jc w:val="both"/>
              <w:rPr>
                <w:rFonts w:asciiTheme="minorHAnsi" w:hAnsiTheme="minorHAnsi" w:cstheme="minorHAnsi"/>
              </w:rPr>
            </w:pPr>
          </w:p>
          <w:p w:rsidR="00F63CDA" w:rsidRPr="00875682" w:rsidRDefault="00F63CDA"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Members discussed </w:t>
            </w:r>
            <w:r w:rsidR="000838CB">
              <w:rPr>
                <w:rFonts w:asciiTheme="minorHAnsi" w:hAnsiTheme="minorHAnsi" w:cstheme="minorHAnsi"/>
              </w:rPr>
              <w:t xml:space="preserve">the </w:t>
            </w:r>
            <w:r w:rsidRPr="00875682">
              <w:rPr>
                <w:rFonts w:asciiTheme="minorHAnsi" w:hAnsiTheme="minorHAnsi" w:cstheme="minorHAnsi"/>
              </w:rPr>
              <w:t>merits of maintaining print advertising, in particular</w:t>
            </w:r>
            <w:r w:rsidR="000838CB">
              <w:rPr>
                <w:rFonts w:asciiTheme="minorHAnsi" w:hAnsiTheme="minorHAnsi" w:cstheme="minorHAnsi"/>
              </w:rPr>
              <w:t>:</w:t>
            </w:r>
            <w:r w:rsidRPr="00875682">
              <w:rPr>
                <w:rFonts w:asciiTheme="minorHAnsi" w:hAnsiTheme="minorHAnsi" w:cstheme="minorHAnsi"/>
              </w:rPr>
              <w:t xml:space="preserve"> its ability to reach older members of the community</w:t>
            </w:r>
            <w:r w:rsidR="000838CB">
              <w:rPr>
                <w:rFonts w:asciiTheme="minorHAnsi" w:hAnsiTheme="minorHAnsi" w:cstheme="minorHAnsi"/>
              </w:rPr>
              <w:t>,</w:t>
            </w:r>
            <w:r w:rsidRPr="00875682">
              <w:rPr>
                <w:rFonts w:asciiTheme="minorHAnsi" w:hAnsiTheme="minorHAnsi" w:cstheme="minorHAnsi"/>
              </w:rPr>
              <w:t xml:space="preserve"> who are not yet comfortable with other online forms of media</w:t>
            </w:r>
            <w:r w:rsidR="000838CB">
              <w:rPr>
                <w:rFonts w:asciiTheme="minorHAnsi" w:hAnsiTheme="minorHAnsi" w:cstheme="minorHAnsi"/>
              </w:rPr>
              <w:t>;</w:t>
            </w:r>
            <w:r w:rsidRPr="00875682">
              <w:rPr>
                <w:rFonts w:asciiTheme="minorHAnsi" w:hAnsiTheme="minorHAnsi" w:cstheme="minorHAnsi"/>
              </w:rPr>
              <w:t xml:space="preserve"> and its ability to give people a chance to remind themselves of the details of the advertised events</w:t>
            </w:r>
            <w:r w:rsidR="000F63AE" w:rsidRPr="00875682">
              <w:rPr>
                <w:rFonts w:asciiTheme="minorHAnsi" w:hAnsiTheme="minorHAnsi" w:cstheme="minorHAnsi"/>
              </w:rPr>
              <w:t xml:space="preserve">. </w:t>
            </w:r>
          </w:p>
          <w:p w:rsidR="000F63AE" w:rsidRPr="00875682" w:rsidRDefault="000F63AE" w:rsidP="00875682">
            <w:pPr>
              <w:spacing w:after="0" w:line="240" w:lineRule="auto"/>
              <w:ind w:left="176"/>
              <w:jc w:val="both"/>
              <w:rPr>
                <w:rFonts w:asciiTheme="minorHAnsi" w:hAnsiTheme="minorHAnsi" w:cstheme="minorHAnsi"/>
              </w:rPr>
            </w:pPr>
          </w:p>
          <w:p w:rsidR="000F63AE" w:rsidRPr="00875682" w:rsidRDefault="000F63AE"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Various members recognised that radio while a popular form of advertising was not as good as print since people were unable to write down or catch all the details of an event. Whereas with the JEP people can cut out the details and keep as a reminder. </w:t>
            </w:r>
          </w:p>
          <w:p w:rsidR="000F63AE" w:rsidRPr="00875682" w:rsidRDefault="000F63AE" w:rsidP="00875682">
            <w:pPr>
              <w:spacing w:after="0" w:line="240" w:lineRule="auto"/>
              <w:ind w:left="176"/>
              <w:jc w:val="both"/>
              <w:rPr>
                <w:rFonts w:asciiTheme="minorHAnsi" w:hAnsiTheme="minorHAnsi" w:cstheme="minorHAnsi"/>
              </w:rPr>
            </w:pPr>
          </w:p>
          <w:p w:rsidR="000F63AE" w:rsidRPr="00875682" w:rsidRDefault="000F63AE" w:rsidP="00875682">
            <w:pPr>
              <w:spacing w:after="0" w:line="240" w:lineRule="auto"/>
              <w:ind w:left="176"/>
              <w:jc w:val="both"/>
              <w:rPr>
                <w:rFonts w:asciiTheme="minorHAnsi" w:hAnsiTheme="minorHAnsi" w:cstheme="minorHAnsi"/>
              </w:rPr>
            </w:pPr>
            <w:r w:rsidRPr="00875682">
              <w:rPr>
                <w:rFonts w:asciiTheme="minorHAnsi" w:hAnsiTheme="minorHAnsi" w:cstheme="minorHAnsi"/>
              </w:rPr>
              <w:t>Some members suggested the frequency of the advertising should be limited to once a month.</w:t>
            </w:r>
          </w:p>
          <w:p w:rsidR="000F63AE" w:rsidRPr="00875682" w:rsidRDefault="000F63AE" w:rsidP="00875682">
            <w:pPr>
              <w:spacing w:after="0" w:line="240" w:lineRule="auto"/>
              <w:ind w:left="176"/>
              <w:jc w:val="both"/>
              <w:rPr>
                <w:rFonts w:asciiTheme="minorHAnsi" w:hAnsiTheme="minorHAnsi" w:cstheme="minorHAnsi"/>
              </w:rPr>
            </w:pPr>
          </w:p>
          <w:p w:rsidR="000F63AE" w:rsidRPr="00875682" w:rsidRDefault="000F63AE"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It was confirmed that presently, no charitable discount applied to the JEP rate for AJC advertising of member’s charitable activities/events. HMR suggested he might be able to assist in this matter. </w:t>
            </w:r>
          </w:p>
          <w:p w:rsidR="000F63AE" w:rsidRPr="00875682" w:rsidRDefault="000F63AE" w:rsidP="00875682">
            <w:pPr>
              <w:spacing w:after="0" w:line="240" w:lineRule="auto"/>
              <w:ind w:left="176"/>
              <w:jc w:val="both"/>
              <w:rPr>
                <w:rFonts w:asciiTheme="minorHAnsi" w:hAnsiTheme="minorHAnsi" w:cstheme="minorHAnsi"/>
              </w:rPr>
            </w:pPr>
          </w:p>
          <w:p w:rsidR="000F63AE" w:rsidRPr="00875682" w:rsidRDefault="000F63AE"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HMR confirmed from his knowledge of the JEP that there is still very much an audience for the JEP and it continues to make a profit. He suggested members should ask the AJC Committee to develop a media plan with a new proposed budget which included advertising with other forms of media, more popular with a younger generation.  </w:t>
            </w:r>
          </w:p>
          <w:p w:rsidR="00773EC7" w:rsidRPr="00875682" w:rsidRDefault="00773EC7" w:rsidP="00875682">
            <w:pPr>
              <w:spacing w:after="0" w:line="240" w:lineRule="auto"/>
              <w:ind w:left="176"/>
              <w:jc w:val="both"/>
              <w:rPr>
                <w:rFonts w:asciiTheme="minorHAnsi" w:hAnsiTheme="minorHAnsi" w:cstheme="minorHAnsi"/>
              </w:rPr>
            </w:pPr>
          </w:p>
          <w:p w:rsidR="00773EC7" w:rsidRPr="00875682" w:rsidRDefault="00773EC7" w:rsidP="00875682">
            <w:pPr>
              <w:spacing w:after="0" w:line="240" w:lineRule="auto"/>
              <w:jc w:val="both"/>
              <w:rPr>
                <w:rFonts w:asciiTheme="minorHAnsi" w:hAnsiTheme="minorHAnsi" w:cstheme="minorHAnsi"/>
              </w:rPr>
            </w:pPr>
            <w:r w:rsidRPr="00875682">
              <w:rPr>
                <w:rFonts w:asciiTheme="minorHAnsi" w:hAnsiTheme="minorHAnsi" w:cstheme="minorHAnsi"/>
              </w:rPr>
              <w:t>MDF asked for a vote for the resolution:</w:t>
            </w:r>
          </w:p>
          <w:p w:rsidR="00773EC7" w:rsidRPr="00875682" w:rsidRDefault="00773EC7" w:rsidP="00875682">
            <w:pPr>
              <w:spacing w:after="0" w:line="240" w:lineRule="auto"/>
              <w:ind w:left="176"/>
              <w:jc w:val="both"/>
              <w:rPr>
                <w:rFonts w:asciiTheme="minorHAnsi" w:hAnsiTheme="minorHAnsi" w:cstheme="minorHAnsi"/>
              </w:rPr>
            </w:pPr>
          </w:p>
          <w:p w:rsidR="00773EC7" w:rsidRPr="00875682" w:rsidRDefault="00773EC7" w:rsidP="00875682">
            <w:pPr>
              <w:pStyle w:val="ListParagraph"/>
              <w:numPr>
                <w:ilvl w:val="0"/>
                <w:numId w:val="27"/>
              </w:numPr>
              <w:spacing w:after="0" w:line="240" w:lineRule="auto"/>
              <w:jc w:val="both"/>
              <w:rPr>
                <w:rFonts w:asciiTheme="minorHAnsi" w:hAnsiTheme="minorHAnsi" w:cstheme="minorHAnsi"/>
              </w:rPr>
            </w:pPr>
            <w:r w:rsidRPr="00875682">
              <w:rPr>
                <w:rFonts w:asciiTheme="minorHAnsi" w:hAnsiTheme="minorHAnsi" w:cstheme="minorHAnsi"/>
              </w:rPr>
              <w:lastRenderedPageBreak/>
              <w:t>To retain the weekly advertising JEP slot; or</w:t>
            </w:r>
          </w:p>
          <w:p w:rsidR="00773EC7" w:rsidRPr="00875682" w:rsidRDefault="00773EC7" w:rsidP="00875682">
            <w:pPr>
              <w:pStyle w:val="ListParagraph"/>
              <w:numPr>
                <w:ilvl w:val="0"/>
                <w:numId w:val="27"/>
              </w:numPr>
              <w:spacing w:after="0" w:line="240" w:lineRule="auto"/>
              <w:jc w:val="both"/>
              <w:rPr>
                <w:rFonts w:asciiTheme="minorHAnsi" w:hAnsiTheme="minorHAnsi" w:cstheme="minorHAnsi"/>
              </w:rPr>
            </w:pPr>
            <w:r w:rsidRPr="00875682">
              <w:rPr>
                <w:rFonts w:asciiTheme="minorHAnsi" w:hAnsiTheme="minorHAnsi" w:cstheme="minorHAnsi"/>
              </w:rPr>
              <w:t>To cancel effective 31 December 2018</w:t>
            </w:r>
          </w:p>
          <w:p w:rsidR="00773EC7" w:rsidRPr="00875682" w:rsidRDefault="00773EC7" w:rsidP="00875682">
            <w:pPr>
              <w:spacing w:after="0" w:line="240" w:lineRule="auto"/>
              <w:ind w:left="176"/>
              <w:jc w:val="both"/>
              <w:rPr>
                <w:rFonts w:asciiTheme="minorHAnsi" w:hAnsiTheme="minorHAnsi" w:cstheme="minorHAnsi"/>
              </w:rPr>
            </w:pPr>
          </w:p>
          <w:p w:rsidR="00773EC7" w:rsidRPr="00875682" w:rsidRDefault="00773EC7"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Members unanimously voted in favour of keeping the weekly advertising JEP slot. </w:t>
            </w:r>
          </w:p>
          <w:p w:rsidR="00773EC7" w:rsidRPr="00875682" w:rsidRDefault="00773EC7" w:rsidP="00875682">
            <w:pPr>
              <w:spacing w:after="0" w:line="240" w:lineRule="auto"/>
              <w:ind w:left="176"/>
              <w:jc w:val="both"/>
              <w:rPr>
                <w:rFonts w:asciiTheme="minorHAnsi" w:hAnsiTheme="minorHAnsi" w:cstheme="minorHAnsi"/>
              </w:rPr>
            </w:pPr>
          </w:p>
          <w:p w:rsidR="00773EC7" w:rsidRPr="00875682" w:rsidRDefault="00773EC7" w:rsidP="00875682">
            <w:pPr>
              <w:spacing w:after="0" w:line="240" w:lineRule="auto"/>
              <w:ind w:left="176"/>
              <w:jc w:val="both"/>
              <w:rPr>
                <w:rFonts w:asciiTheme="minorHAnsi" w:hAnsiTheme="minorHAnsi" w:cstheme="minorHAnsi"/>
              </w:rPr>
            </w:pPr>
            <w:r w:rsidRPr="00875682">
              <w:rPr>
                <w:rFonts w:asciiTheme="minorHAnsi" w:hAnsiTheme="minorHAnsi" w:cstheme="minorHAnsi"/>
              </w:rPr>
              <w:t xml:space="preserve">It was agreed </w:t>
            </w:r>
            <w:r w:rsidR="00C22166" w:rsidRPr="00875682">
              <w:rPr>
                <w:rFonts w:asciiTheme="minorHAnsi" w:hAnsiTheme="minorHAnsi" w:cstheme="minorHAnsi"/>
              </w:rPr>
              <w:t xml:space="preserve">the AJC Committee would look </w:t>
            </w:r>
            <w:r w:rsidR="00B32F41" w:rsidRPr="00875682">
              <w:rPr>
                <w:rFonts w:asciiTheme="minorHAnsi" w:hAnsiTheme="minorHAnsi" w:cstheme="minorHAnsi"/>
              </w:rPr>
              <w:t>to formulate a media plan</w:t>
            </w:r>
            <w:r w:rsidR="000B5864" w:rsidRPr="00875682">
              <w:rPr>
                <w:rFonts w:asciiTheme="minorHAnsi" w:hAnsiTheme="minorHAnsi" w:cstheme="minorHAnsi"/>
              </w:rPr>
              <w:t xml:space="preserve"> in the near future</w:t>
            </w:r>
            <w:r w:rsidR="00B32F41" w:rsidRPr="00875682">
              <w:rPr>
                <w:rFonts w:asciiTheme="minorHAnsi" w:hAnsiTheme="minorHAnsi" w:cstheme="minorHAnsi"/>
              </w:rPr>
              <w:t xml:space="preserve">. </w:t>
            </w:r>
          </w:p>
          <w:p w:rsidR="000F63AE" w:rsidRPr="00875682" w:rsidRDefault="000F63AE" w:rsidP="00875682">
            <w:pPr>
              <w:spacing w:after="0" w:line="240" w:lineRule="auto"/>
              <w:ind w:left="176"/>
              <w:jc w:val="both"/>
              <w:rPr>
                <w:rFonts w:asciiTheme="minorHAnsi" w:hAnsiTheme="minorHAnsi" w:cstheme="minorHAnsi"/>
              </w:rPr>
            </w:pPr>
          </w:p>
        </w:tc>
        <w:tc>
          <w:tcPr>
            <w:tcW w:w="1134" w:type="dxa"/>
          </w:tcPr>
          <w:p w:rsidR="00F63CDA" w:rsidRPr="00875682" w:rsidRDefault="00F63CDA" w:rsidP="00875682">
            <w:pPr>
              <w:spacing w:after="0" w:line="240" w:lineRule="auto"/>
              <w:jc w:val="both"/>
              <w:rPr>
                <w:rFonts w:asciiTheme="minorHAnsi" w:hAnsiTheme="minorHAnsi" w:cstheme="minorHAnsi"/>
              </w:rPr>
            </w:pPr>
          </w:p>
        </w:tc>
      </w:tr>
      <w:tr w:rsidR="001C5E8E" w:rsidRPr="00875682">
        <w:tc>
          <w:tcPr>
            <w:tcW w:w="817" w:type="dxa"/>
          </w:tcPr>
          <w:p w:rsidR="001C5E8E" w:rsidRPr="00875682" w:rsidRDefault="001C5E8E" w:rsidP="00875682">
            <w:pPr>
              <w:spacing w:after="0" w:line="240" w:lineRule="auto"/>
              <w:jc w:val="both"/>
              <w:rPr>
                <w:rFonts w:asciiTheme="minorHAnsi" w:hAnsiTheme="minorHAnsi" w:cstheme="minorHAnsi"/>
              </w:rPr>
            </w:pPr>
          </w:p>
          <w:p w:rsidR="001C5E8E" w:rsidRPr="00875682" w:rsidRDefault="00F63CDA" w:rsidP="00875682">
            <w:pPr>
              <w:spacing w:after="0" w:line="240" w:lineRule="auto"/>
              <w:jc w:val="both"/>
              <w:rPr>
                <w:rFonts w:asciiTheme="minorHAnsi" w:hAnsiTheme="minorHAnsi" w:cstheme="minorHAnsi"/>
              </w:rPr>
            </w:pPr>
            <w:r w:rsidRPr="00875682">
              <w:rPr>
                <w:rFonts w:asciiTheme="minorHAnsi" w:hAnsiTheme="minorHAnsi" w:cstheme="minorHAnsi"/>
                <w:b/>
              </w:rPr>
              <w:t>9</w:t>
            </w:r>
            <w:r w:rsidR="001C5E8E" w:rsidRPr="00875682">
              <w:rPr>
                <w:rFonts w:asciiTheme="minorHAnsi" w:hAnsiTheme="minorHAnsi" w:cstheme="minorHAnsi"/>
              </w:rPr>
              <w:t>.</w:t>
            </w:r>
          </w:p>
        </w:tc>
        <w:tc>
          <w:tcPr>
            <w:tcW w:w="7513" w:type="dxa"/>
          </w:tcPr>
          <w:p w:rsidR="001C5E8E" w:rsidRPr="00875682" w:rsidRDefault="001C5E8E" w:rsidP="00875682">
            <w:pPr>
              <w:spacing w:after="0" w:line="240" w:lineRule="auto"/>
              <w:ind w:left="176"/>
              <w:jc w:val="both"/>
              <w:rPr>
                <w:rFonts w:asciiTheme="minorHAnsi" w:hAnsiTheme="minorHAnsi" w:cstheme="minorHAnsi"/>
              </w:rPr>
            </w:pPr>
          </w:p>
          <w:p w:rsidR="001C5E8E" w:rsidRPr="00875682" w:rsidRDefault="001C5E8E" w:rsidP="00875682">
            <w:pPr>
              <w:spacing w:after="0" w:line="240" w:lineRule="auto"/>
              <w:ind w:left="176"/>
              <w:jc w:val="both"/>
              <w:rPr>
                <w:rFonts w:asciiTheme="minorHAnsi" w:hAnsiTheme="minorHAnsi" w:cstheme="minorHAnsi"/>
                <w:b/>
              </w:rPr>
            </w:pPr>
            <w:r w:rsidRPr="00875682">
              <w:rPr>
                <w:rFonts w:asciiTheme="minorHAnsi" w:hAnsiTheme="minorHAnsi" w:cstheme="minorHAnsi"/>
                <w:b/>
              </w:rPr>
              <w:t xml:space="preserve">To Expel </w:t>
            </w:r>
            <w:r w:rsidR="00B32F41" w:rsidRPr="00875682">
              <w:rPr>
                <w:rFonts w:asciiTheme="minorHAnsi" w:hAnsiTheme="minorHAnsi" w:cstheme="minorHAnsi"/>
                <w:b/>
              </w:rPr>
              <w:t>three</w:t>
            </w:r>
            <w:r w:rsidRPr="00875682">
              <w:rPr>
                <w:rFonts w:asciiTheme="minorHAnsi" w:hAnsiTheme="minorHAnsi" w:cstheme="minorHAnsi"/>
                <w:b/>
              </w:rPr>
              <w:t xml:space="preserve"> member</w:t>
            </w:r>
            <w:r w:rsidR="000B5864" w:rsidRPr="00875682">
              <w:rPr>
                <w:rFonts w:asciiTheme="minorHAnsi" w:hAnsiTheme="minorHAnsi" w:cstheme="minorHAnsi"/>
                <w:b/>
              </w:rPr>
              <w:t>s</w:t>
            </w:r>
            <w:r w:rsidRPr="00875682">
              <w:rPr>
                <w:rFonts w:asciiTheme="minorHAnsi" w:hAnsiTheme="minorHAnsi" w:cstheme="minorHAnsi"/>
                <w:b/>
              </w:rPr>
              <w:t xml:space="preserve"> for non-payment of subscription</w:t>
            </w:r>
          </w:p>
          <w:p w:rsidR="001C5E8E" w:rsidRPr="00875682" w:rsidRDefault="001C5E8E" w:rsidP="00875682">
            <w:pPr>
              <w:spacing w:after="0" w:line="240" w:lineRule="auto"/>
              <w:ind w:left="176"/>
              <w:jc w:val="both"/>
              <w:rPr>
                <w:rFonts w:asciiTheme="minorHAnsi" w:hAnsiTheme="minorHAnsi" w:cstheme="minorHAnsi"/>
              </w:rPr>
            </w:pPr>
          </w:p>
        </w:tc>
        <w:tc>
          <w:tcPr>
            <w:tcW w:w="1134" w:type="dxa"/>
          </w:tcPr>
          <w:p w:rsidR="001C5E8E" w:rsidRPr="00875682" w:rsidRDefault="001C5E8E" w:rsidP="00875682">
            <w:pPr>
              <w:spacing w:after="0" w:line="240" w:lineRule="auto"/>
              <w:jc w:val="both"/>
              <w:rPr>
                <w:rFonts w:asciiTheme="minorHAnsi" w:hAnsiTheme="minorHAnsi" w:cstheme="minorHAnsi"/>
              </w:rPr>
            </w:pPr>
          </w:p>
        </w:tc>
      </w:tr>
      <w:tr w:rsidR="001C5E8E" w:rsidRPr="00875682">
        <w:tc>
          <w:tcPr>
            <w:tcW w:w="817" w:type="dxa"/>
          </w:tcPr>
          <w:p w:rsidR="001C5E8E" w:rsidRPr="00875682" w:rsidRDefault="001C5E8E" w:rsidP="00875682">
            <w:pPr>
              <w:spacing w:after="0" w:line="240" w:lineRule="auto"/>
              <w:jc w:val="both"/>
              <w:rPr>
                <w:rFonts w:asciiTheme="minorHAnsi" w:hAnsiTheme="minorHAnsi" w:cstheme="minorHAnsi"/>
              </w:rPr>
            </w:pPr>
          </w:p>
        </w:tc>
        <w:tc>
          <w:tcPr>
            <w:tcW w:w="7513" w:type="dxa"/>
          </w:tcPr>
          <w:p w:rsidR="001C5E8E" w:rsidRPr="00875682" w:rsidRDefault="001C5E8E" w:rsidP="00875682">
            <w:pPr>
              <w:spacing w:after="0" w:line="240" w:lineRule="auto"/>
              <w:jc w:val="both"/>
              <w:rPr>
                <w:rFonts w:asciiTheme="minorHAnsi" w:hAnsiTheme="minorHAnsi" w:cstheme="minorHAnsi"/>
              </w:rPr>
            </w:pPr>
          </w:p>
          <w:p w:rsidR="001C5E8E" w:rsidRPr="00875682" w:rsidRDefault="000B5864" w:rsidP="00875682">
            <w:pPr>
              <w:pStyle w:val="ListParagraph"/>
              <w:numPr>
                <w:ilvl w:val="0"/>
                <w:numId w:val="28"/>
              </w:numPr>
              <w:spacing w:after="0" w:line="240" w:lineRule="auto"/>
              <w:jc w:val="both"/>
              <w:rPr>
                <w:rFonts w:asciiTheme="minorHAnsi" w:hAnsiTheme="minorHAnsi" w:cstheme="minorHAnsi"/>
              </w:rPr>
            </w:pPr>
            <w:r w:rsidRPr="00875682">
              <w:rPr>
                <w:rFonts w:asciiTheme="minorHAnsi" w:hAnsiTheme="minorHAnsi" w:cstheme="minorHAnsi"/>
              </w:rPr>
              <w:t>Jersey Greyhound Supporters</w:t>
            </w:r>
            <w:r w:rsidR="00E82F50" w:rsidRPr="00875682">
              <w:rPr>
                <w:rFonts w:asciiTheme="minorHAnsi" w:hAnsiTheme="minorHAnsi" w:cstheme="minorHAnsi"/>
              </w:rPr>
              <w:t xml:space="preserve"> was expelled for non-paym</w:t>
            </w:r>
            <w:r w:rsidR="003137ED" w:rsidRPr="00875682">
              <w:rPr>
                <w:rFonts w:asciiTheme="minorHAnsi" w:hAnsiTheme="minorHAnsi" w:cstheme="minorHAnsi"/>
              </w:rPr>
              <w:t>e</w:t>
            </w:r>
            <w:r w:rsidR="00E82F50" w:rsidRPr="00875682">
              <w:rPr>
                <w:rFonts w:asciiTheme="minorHAnsi" w:hAnsiTheme="minorHAnsi" w:cstheme="minorHAnsi"/>
              </w:rPr>
              <w:t>n</w:t>
            </w:r>
            <w:r w:rsidR="003137ED" w:rsidRPr="00875682">
              <w:rPr>
                <w:rFonts w:asciiTheme="minorHAnsi" w:hAnsiTheme="minorHAnsi" w:cstheme="minorHAnsi"/>
              </w:rPr>
              <w:t>t for two years. There were no comments from the floor.</w:t>
            </w:r>
          </w:p>
          <w:p w:rsidR="000B5864" w:rsidRPr="00875682" w:rsidRDefault="000B5864" w:rsidP="00875682">
            <w:pPr>
              <w:pStyle w:val="ListParagraph"/>
              <w:numPr>
                <w:ilvl w:val="0"/>
                <w:numId w:val="28"/>
              </w:numPr>
              <w:spacing w:after="0" w:line="240" w:lineRule="auto"/>
              <w:jc w:val="both"/>
              <w:rPr>
                <w:rFonts w:asciiTheme="minorHAnsi" w:hAnsiTheme="minorHAnsi" w:cstheme="minorHAnsi"/>
              </w:rPr>
            </w:pPr>
            <w:r w:rsidRPr="00875682">
              <w:rPr>
                <w:rFonts w:asciiTheme="minorHAnsi" w:hAnsiTheme="minorHAnsi" w:cstheme="minorHAnsi"/>
              </w:rPr>
              <w:t>Le Tournoi Sports was expelled for non-payment for two years. There were no comments from the floor.</w:t>
            </w:r>
          </w:p>
          <w:p w:rsidR="000B5864" w:rsidRPr="00875682" w:rsidRDefault="000B5864" w:rsidP="00875682">
            <w:pPr>
              <w:pStyle w:val="ListParagraph"/>
              <w:numPr>
                <w:ilvl w:val="0"/>
                <w:numId w:val="28"/>
              </w:numPr>
              <w:spacing w:after="0" w:line="240" w:lineRule="auto"/>
              <w:jc w:val="both"/>
              <w:rPr>
                <w:rFonts w:asciiTheme="minorHAnsi" w:hAnsiTheme="minorHAnsi" w:cstheme="minorHAnsi"/>
              </w:rPr>
            </w:pPr>
            <w:r w:rsidRPr="00875682">
              <w:rPr>
                <w:rFonts w:asciiTheme="minorHAnsi" w:hAnsiTheme="minorHAnsi" w:cstheme="minorHAnsi"/>
              </w:rPr>
              <w:t>Jersey Aquatic Discovery was expelled for non-payment for two years. There were no comments from the floor.</w:t>
            </w:r>
          </w:p>
          <w:p w:rsidR="003137ED" w:rsidRPr="00875682" w:rsidRDefault="003137ED" w:rsidP="00875682">
            <w:pPr>
              <w:spacing w:after="0" w:line="240" w:lineRule="auto"/>
              <w:jc w:val="both"/>
              <w:rPr>
                <w:rFonts w:asciiTheme="minorHAnsi" w:hAnsiTheme="minorHAnsi" w:cstheme="minorHAnsi"/>
              </w:rPr>
            </w:pPr>
          </w:p>
        </w:tc>
        <w:tc>
          <w:tcPr>
            <w:tcW w:w="1134" w:type="dxa"/>
          </w:tcPr>
          <w:p w:rsidR="001C5E8E" w:rsidRPr="00875682" w:rsidRDefault="001C5E8E" w:rsidP="00875682">
            <w:pPr>
              <w:spacing w:after="0" w:line="240" w:lineRule="auto"/>
              <w:jc w:val="both"/>
              <w:rPr>
                <w:rFonts w:asciiTheme="minorHAnsi" w:hAnsiTheme="minorHAnsi" w:cstheme="minorHAnsi"/>
              </w:rPr>
            </w:pPr>
          </w:p>
        </w:tc>
      </w:tr>
      <w:tr w:rsidR="001C5E8E" w:rsidRPr="00875682">
        <w:tc>
          <w:tcPr>
            <w:tcW w:w="817" w:type="dxa"/>
          </w:tcPr>
          <w:p w:rsidR="001C5E8E" w:rsidRPr="00875682" w:rsidRDefault="001C5E8E" w:rsidP="00875682">
            <w:pPr>
              <w:spacing w:after="0" w:line="240" w:lineRule="auto"/>
              <w:jc w:val="both"/>
              <w:rPr>
                <w:rFonts w:asciiTheme="minorHAnsi" w:hAnsiTheme="minorHAnsi" w:cstheme="minorHAnsi"/>
              </w:rPr>
            </w:pPr>
          </w:p>
          <w:p w:rsidR="001C5E8E" w:rsidRPr="00875682" w:rsidRDefault="00F63CDA" w:rsidP="00875682">
            <w:pPr>
              <w:spacing w:after="0" w:line="240" w:lineRule="auto"/>
              <w:jc w:val="both"/>
              <w:rPr>
                <w:rFonts w:asciiTheme="minorHAnsi" w:hAnsiTheme="minorHAnsi" w:cstheme="minorHAnsi"/>
              </w:rPr>
            </w:pPr>
            <w:r w:rsidRPr="00875682">
              <w:rPr>
                <w:rFonts w:asciiTheme="minorHAnsi" w:hAnsiTheme="minorHAnsi" w:cstheme="minorHAnsi"/>
                <w:b/>
              </w:rPr>
              <w:t>10</w:t>
            </w:r>
            <w:r w:rsidR="001C5E8E" w:rsidRPr="00875682">
              <w:rPr>
                <w:rFonts w:asciiTheme="minorHAnsi" w:hAnsiTheme="minorHAnsi" w:cstheme="minorHAnsi"/>
              </w:rPr>
              <w:t>.</w:t>
            </w:r>
          </w:p>
          <w:p w:rsidR="001C5E8E" w:rsidRPr="00875682" w:rsidRDefault="001C5E8E" w:rsidP="00875682">
            <w:pPr>
              <w:spacing w:after="0" w:line="240" w:lineRule="auto"/>
              <w:jc w:val="both"/>
              <w:rPr>
                <w:rFonts w:asciiTheme="minorHAnsi" w:hAnsiTheme="minorHAnsi" w:cstheme="minorHAnsi"/>
              </w:rPr>
            </w:pPr>
          </w:p>
        </w:tc>
        <w:tc>
          <w:tcPr>
            <w:tcW w:w="7513" w:type="dxa"/>
          </w:tcPr>
          <w:p w:rsidR="001C5E8E" w:rsidRPr="00875682" w:rsidRDefault="001C5E8E" w:rsidP="00875682">
            <w:pPr>
              <w:spacing w:after="0" w:line="240" w:lineRule="auto"/>
              <w:jc w:val="both"/>
              <w:rPr>
                <w:rFonts w:asciiTheme="minorHAnsi" w:hAnsiTheme="minorHAnsi" w:cstheme="minorHAnsi"/>
              </w:rPr>
            </w:pPr>
          </w:p>
          <w:p w:rsidR="001C5E8E" w:rsidRPr="00875682" w:rsidRDefault="001C5E8E" w:rsidP="00875682">
            <w:pPr>
              <w:spacing w:after="0" w:line="240" w:lineRule="auto"/>
              <w:jc w:val="both"/>
              <w:rPr>
                <w:rFonts w:asciiTheme="minorHAnsi" w:hAnsiTheme="minorHAnsi" w:cstheme="minorHAnsi"/>
                <w:b/>
              </w:rPr>
            </w:pPr>
            <w:r w:rsidRPr="00875682">
              <w:rPr>
                <w:rFonts w:asciiTheme="minorHAnsi" w:hAnsiTheme="minorHAnsi" w:cstheme="minorHAnsi"/>
                <w:b/>
              </w:rPr>
              <w:t>AOB</w:t>
            </w:r>
          </w:p>
        </w:tc>
        <w:tc>
          <w:tcPr>
            <w:tcW w:w="1134" w:type="dxa"/>
          </w:tcPr>
          <w:p w:rsidR="001C5E8E" w:rsidRPr="00875682" w:rsidRDefault="001C5E8E" w:rsidP="00875682">
            <w:pPr>
              <w:spacing w:after="0" w:line="240" w:lineRule="auto"/>
              <w:jc w:val="both"/>
              <w:rPr>
                <w:rFonts w:asciiTheme="minorHAnsi" w:hAnsiTheme="minorHAnsi" w:cstheme="minorHAnsi"/>
              </w:rPr>
            </w:pPr>
          </w:p>
        </w:tc>
      </w:tr>
      <w:tr w:rsidR="001C5E8E" w:rsidRPr="00875682">
        <w:tc>
          <w:tcPr>
            <w:tcW w:w="817" w:type="dxa"/>
          </w:tcPr>
          <w:p w:rsidR="001C5E8E" w:rsidRPr="00875682" w:rsidRDefault="001C5E8E" w:rsidP="00875682">
            <w:pPr>
              <w:spacing w:after="0" w:line="240" w:lineRule="auto"/>
              <w:jc w:val="both"/>
              <w:rPr>
                <w:rFonts w:asciiTheme="minorHAnsi" w:hAnsiTheme="minorHAnsi" w:cstheme="minorHAnsi"/>
              </w:rPr>
            </w:pPr>
          </w:p>
        </w:tc>
        <w:tc>
          <w:tcPr>
            <w:tcW w:w="7513" w:type="dxa"/>
          </w:tcPr>
          <w:p w:rsidR="001C5E8E" w:rsidRPr="00875682" w:rsidRDefault="001C5E8E" w:rsidP="00875682">
            <w:pPr>
              <w:spacing w:after="0" w:line="240" w:lineRule="auto"/>
              <w:jc w:val="both"/>
              <w:rPr>
                <w:rFonts w:asciiTheme="minorHAnsi" w:hAnsiTheme="minorHAnsi" w:cstheme="minorHAnsi"/>
              </w:rPr>
            </w:pPr>
          </w:p>
          <w:p w:rsidR="001C5E8E" w:rsidRPr="00875682" w:rsidRDefault="000B5864" w:rsidP="00875682">
            <w:pPr>
              <w:spacing w:after="0" w:line="240" w:lineRule="auto"/>
              <w:jc w:val="both"/>
              <w:rPr>
                <w:rFonts w:asciiTheme="minorHAnsi" w:hAnsiTheme="minorHAnsi" w:cstheme="minorHAnsi"/>
              </w:rPr>
            </w:pPr>
            <w:r w:rsidRPr="00875682">
              <w:rPr>
                <w:rFonts w:asciiTheme="minorHAnsi" w:hAnsiTheme="minorHAnsi" w:cstheme="minorHAnsi"/>
              </w:rPr>
              <w:t>None</w:t>
            </w:r>
            <w:r w:rsidR="000D4AB6" w:rsidRPr="00875682">
              <w:rPr>
                <w:rFonts w:asciiTheme="minorHAnsi" w:hAnsiTheme="minorHAnsi" w:cstheme="minorHAnsi"/>
              </w:rPr>
              <w:t>.</w:t>
            </w:r>
          </w:p>
        </w:tc>
        <w:tc>
          <w:tcPr>
            <w:tcW w:w="1134" w:type="dxa"/>
          </w:tcPr>
          <w:p w:rsidR="001C5E8E" w:rsidRPr="00875682" w:rsidRDefault="001C5E8E" w:rsidP="00875682">
            <w:pPr>
              <w:spacing w:after="0" w:line="240" w:lineRule="auto"/>
              <w:jc w:val="both"/>
              <w:rPr>
                <w:rFonts w:asciiTheme="minorHAnsi" w:hAnsiTheme="minorHAnsi" w:cstheme="minorHAnsi"/>
              </w:rPr>
            </w:pPr>
          </w:p>
        </w:tc>
      </w:tr>
      <w:tr w:rsidR="001C5E8E" w:rsidRPr="00875682">
        <w:tc>
          <w:tcPr>
            <w:tcW w:w="817" w:type="dxa"/>
          </w:tcPr>
          <w:p w:rsidR="001C5E8E" w:rsidRPr="00875682" w:rsidRDefault="001C5E8E" w:rsidP="00875682">
            <w:pPr>
              <w:spacing w:after="0" w:line="240" w:lineRule="auto"/>
              <w:jc w:val="both"/>
              <w:rPr>
                <w:rFonts w:asciiTheme="minorHAnsi" w:hAnsiTheme="minorHAnsi" w:cstheme="minorHAnsi"/>
              </w:rPr>
            </w:pPr>
          </w:p>
        </w:tc>
        <w:tc>
          <w:tcPr>
            <w:tcW w:w="7513" w:type="dxa"/>
          </w:tcPr>
          <w:p w:rsidR="001C5E8E" w:rsidRPr="00875682" w:rsidRDefault="001C5E8E" w:rsidP="00875682">
            <w:pPr>
              <w:spacing w:after="0" w:line="240" w:lineRule="auto"/>
              <w:jc w:val="both"/>
              <w:rPr>
                <w:rFonts w:asciiTheme="minorHAnsi" w:hAnsiTheme="minorHAnsi" w:cstheme="minorHAnsi"/>
              </w:rPr>
            </w:pPr>
          </w:p>
        </w:tc>
        <w:tc>
          <w:tcPr>
            <w:tcW w:w="1134" w:type="dxa"/>
          </w:tcPr>
          <w:p w:rsidR="001C5E8E" w:rsidRPr="00875682" w:rsidRDefault="001C5E8E"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p w:rsidR="003D5F44" w:rsidRPr="00875682" w:rsidRDefault="00325FAE" w:rsidP="00875682">
            <w:pPr>
              <w:spacing w:after="0" w:line="240" w:lineRule="auto"/>
              <w:jc w:val="both"/>
              <w:rPr>
                <w:rFonts w:asciiTheme="minorHAnsi" w:hAnsiTheme="minorHAnsi" w:cstheme="minorHAnsi"/>
                <w:b/>
              </w:rPr>
            </w:pPr>
            <w:r w:rsidRPr="00875682">
              <w:rPr>
                <w:rFonts w:asciiTheme="minorHAnsi" w:hAnsiTheme="minorHAnsi" w:cstheme="minorHAnsi"/>
                <w:b/>
              </w:rPr>
              <w:t>10</w:t>
            </w:r>
            <w:r w:rsidR="00401D9A" w:rsidRPr="00875682">
              <w:rPr>
                <w:rFonts w:asciiTheme="minorHAnsi" w:hAnsiTheme="minorHAnsi" w:cstheme="minorHAnsi"/>
                <w:b/>
              </w:rPr>
              <w:t>.</w:t>
            </w:r>
          </w:p>
        </w:tc>
        <w:tc>
          <w:tcPr>
            <w:tcW w:w="7513" w:type="dxa"/>
          </w:tcPr>
          <w:p w:rsidR="003D5F44" w:rsidRPr="00875682" w:rsidRDefault="003D5F44" w:rsidP="00875682">
            <w:pPr>
              <w:spacing w:after="0" w:line="240" w:lineRule="auto"/>
              <w:jc w:val="both"/>
              <w:rPr>
                <w:rFonts w:asciiTheme="minorHAnsi" w:hAnsiTheme="minorHAnsi" w:cstheme="minorHAnsi"/>
              </w:rPr>
            </w:pPr>
          </w:p>
          <w:p w:rsidR="003D5F44" w:rsidRPr="00875682" w:rsidRDefault="003D5F44" w:rsidP="00875682">
            <w:pPr>
              <w:spacing w:after="0" w:line="240" w:lineRule="auto"/>
              <w:jc w:val="both"/>
              <w:rPr>
                <w:rFonts w:asciiTheme="minorHAnsi" w:hAnsiTheme="minorHAnsi" w:cstheme="minorHAnsi"/>
                <w:b/>
              </w:rPr>
            </w:pPr>
            <w:r w:rsidRPr="00875682">
              <w:rPr>
                <w:rFonts w:asciiTheme="minorHAnsi" w:hAnsiTheme="minorHAnsi" w:cstheme="minorHAnsi"/>
                <w:b/>
              </w:rPr>
              <w:t xml:space="preserve">Date of next </w:t>
            </w:r>
            <w:r w:rsidR="00782DE4" w:rsidRPr="00875682">
              <w:rPr>
                <w:rFonts w:asciiTheme="minorHAnsi" w:hAnsiTheme="minorHAnsi" w:cstheme="minorHAnsi"/>
                <w:b/>
              </w:rPr>
              <w:t>AGM</w:t>
            </w:r>
          </w:p>
          <w:p w:rsidR="007E187D" w:rsidRPr="00875682" w:rsidRDefault="007E187D" w:rsidP="00875682">
            <w:pPr>
              <w:spacing w:after="0" w:line="240" w:lineRule="auto"/>
              <w:jc w:val="both"/>
              <w:rPr>
                <w:rFonts w:asciiTheme="minorHAnsi" w:hAnsiTheme="minorHAnsi" w:cstheme="minorHAnsi"/>
                <w:b/>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tc>
        <w:tc>
          <w:tcPr>
            <w:tcW w:w="7513" w:type="dxa"/>
          </w:tcPr>
          <w:p w:rsidR="007E187D" w:rsidRPr="00875682" w:rsidRDefault="007E187D" w:rsidP="00875682">
            <w:pPr>
              <w:spacing w:after="0" w:line="240" w:lineRule="auto"/>
              <w:jc w:val="both"/>
              <w:rPr>
                <w:rFonts w:asciiTheme="minorHAnsi" w:hAnsiTheme="minorHAnsi" w:cstheme="minorHAnsi"/>
              </w:rPr>
            </w:pPr>
          </w:p>
          <w:p w:rsidR="003D5F44" w:rsidRPr="00875682" w:rsidRDefault="00DB7CDE" w:rsidP="00875682">
            <w:pPr>
              <w:spacing w:after="0" w:line="240" w:lineRule="auto"/>
              <w:jc w:val="both"/>
              <w:rPr>
                <w:rFonts w:asciiTheme="minorHAnsi" w:hAnsiTheme="minorHAnsi" w:cstheme="minorHAnsi"/>
              </w:rPr>
            </w:pPr>
            <w:r>
              <w:rPr>
                <w:rFonts w:asciiTheme="minorHAnsi" w:hAnsiTheme="minorHAnsi" w:cstheme="minorHAnsi"/>
              </w:rPr>
              <w:t>The next AGM to be confirmed</w:t>
            </w:r>
            <w:bookmarkStart w:id="0" w:name="_GoBack"/>
            <w:bookmarkEnd w:id="0"/>
            <w:r w:rsidR="006B1B47" w:rsidRPr="00875682">
              <w:rPr>
                <w:rFonts w:asciiTheme="minorHAnsi" w:hAnsiTheme="minorHAnsi" w:cstheme="minorHAnsi"/>
              </w:rPr>
              <w:t>.</w:t>
            </w:r>
          </w:p>
          <w:p w:rsidR="00782DE4" w:rsidRPr="00875682" w:rsidRDefault="00782DE4" w:rsidP="00875682">
            <w:pPr>
              <w:spacing w:after="0" w:line="240" w:lineRule="auto"/>
              <w:jc w:val="both"/>
              <w:rPr>
                <w:rFonts w:asciiTheme="minorHAnsi" w:hAnsiTheme="minorHAnsi" w:cstheme="minorHAnsi"/>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tc>
        <w:tc>
          <w:tcPr>
            <w:tcW w:w="7513" w:type="dxa"/>
          </w:tcPr>
          <w:p w:rsidR="00401D9A" w:rsidRPr="00875682" w:rsidRDefault="00401D9A" w:rsidP="00875682">
            <w:pPr>
              <w:spacing w:after="0" w:line="240" w:lineRule="auto"/>
              <w:jc w:val="both"/>
              <w:rPr>
                <w:rFonts w:asciiTheme="minorHAnsi" w:hAnsiTheme="minorHAnsi" w:cstheme="minorHAnsi"/>
              </w:rPr>
            </w:pPr>
          </w:p>
          <w:p w:rsidR="001C5E8E" w:rsidRPr="00875682" w:rsidRDefault="003D5F44" w:rsidP="00875682">
            <w:pPr>
              <w:spacing w:after="0" w:line="240" w:lineRule="auto"/>
              <w:jc w:val="both"/>
              <w:rPr>
                <w:rFonts w:asciiTheme="minorHAnsi" w:hAnsiTheme="minorHAnsi" w:cstheme="minorHAnsi"/>
              </w:rPr>
            </w:pPr>
            <w:r w:rsidRPr="00875682">
              <w:rPr>
                <w:rFonts w:asciiTheme="minorHAnsi" w:hAnsiTheme="minorHAnsi" w:cstheme="minorHAnsi"/>
              </w:rPr>
              <w:t xml:space="preserve">The </w:t>
            </w:r>
            <w:r w:rsidR="00782DE4" w:rsidRPr="00875682">
              <w:rPr>
                <w:rFonts w:asciiTheme="minorHAnsi" w:hAnsiTheme="minorHAnsi" w:cstheme="minorHAnsi"/>
              </w:rPr>
              <w:t>AGM</w:t>
            </w:r>
            <w:r w:rsidRPr="00875682">
              <w:rPr>
                <w:rFonts w:asciiTheme="minorHAnsi" w:hAnsiTheme="minorHAnsi" w:cstheme="minorHAnsi"/>
              </w:rPr>
              <w:t xml:space="preserve"> </w:t>
            </w:r>
            <w:r w:rsidR="00401D9A" w:rsidRPr="00875682">
              <w:rPr>
                <w:rFonts w:asciiTheme="minorHAnsi" w:hAnsiTheme="minorHAnsi" w:cstheme="minorHAnsi"/>
              </w:rPr>
              <w:t xml:space="preserve">itself closed by </w:t>
            </w:r>
            <w:r w:rsidR="000D4AB6" w:rsidRPr="00875682">
              <w:rPr>
                <w:rFonts w:asciiTheme="minorHAnsi" w:hAnsiTheme="minorHAnsi" w:cstheme="minorHAnsi"/>
              </w:rPr>
              <w:t>7</w:t>
            </w:r>
            <w:r w:rsidR="00401D9A" w:rsidRPr="00875682">
              <w:rPr>
                <w:rFonts w:asciiTheme="minorHAnsi" w:hAnsiTheme="minorHAnsi" w:cstheme="minorHAnsi"/>
              </w:rPr>
              <w:t>:</w:t>
            </w:r>
            <w:r w:rsidR="000D4AB6" w:rsidRPr="00875682">
              <w:rPr>
                <w:rFonts w:asciiTheme="minorHAnsi" w:hAnsiTheme="minorHAnsi" w:cstheme="minorHAnsi"/>
              </w:rPr>
              <w:t>30</w:t>
            </w:r>
            <w:r w:rsidR="000B5864" w:rsidRPr="00875682">
              <w:rPr>
                <w:rFonts w:asciiTheme="minorHAnsi" w:hAnsiTheme="minorHAnsi" w:cstheme="minorHAnsi"/>
              </w:rPr>
              <w:t>pm</w:t>
            </w:r>
            <w:r w:rsidR="00401D9A" w:rsidRPr="00875682">
              <w:rPr>
                <w:rFonts w:asciiTheme="minorHAnsi" w:hAnsiTheme="minorHAnsi" w:cstheme="minorHAnsi"/>
              </w:rPr>
              <w:t xml:space="preserve"> and was followed by a talk by</w:t>
            </w:r>
            <w:r w:rsidR="000D4AB6" w:rsidRPr="00875682">
              <w:rPr>
                <w:rFonts w:asciiTheme="minorHAnsi" w:hAnsiTheme="minorHAnsi" w:cstheme="minorHAnsi"/>
              </w:rPr>
              <w:t xml:space="preserve"> Richard Joualt, Director, States of Jersey Department for Community and Constitutional Affairs with an update on the Charity Registration Process and afterwards by a presentation from Katie Griffiths, AJC Development Officer on the results of the recent member consultation (attached)</w:t>
            </w:r>
            <w:r w:rsidR="00401D9A" w:rsidRPr="00875682">
              <w:rPr>
                <w:rFonts w:asciiTheme="minorHAnsi" w:hAnsiTheme="minorHAnsi" w:cstheme="minorHAnsi"/>
              </w:rPr>
              <w:t>.</w:t>
            </w:r>
          </w:p>
          <w:p w:rsidR="00401D9A" w:rsidRPr="00875682" w:rsidRDefault="00401D9A" w:rsidP="00875682">
            <w:pPr>
              <w:spacing w:after="0" w:line="240" w:lineRule="auto"/>
              <w:jc w:val="both"/>
              <w:rPr>
                <w:rFonts w:asciiTheme="minorHAnsi" w:hAnsiTheme="minorHAnsi" w:cstheme="minorHAnsi"/>
              </w:rPr>
            </w:pPr>
          </w:p>
          <w:p w:rsidR="00C94D66" w:rsidRPr="00875682" w:rsidRDefault="00C94D66" w:rsidP="00875682">
            <w:pPr>
              <w:spacing w:after="0" w:line="240" w:lineRule="auto"/>
              <w:jc w:val="both"/>
              <w:rPr>
                <w:rFonts w:asciiTheme="minorHAnsi" w:hAnsiTheme="minorHAnsi" w:cstheme="minorHAnsi"/>
              </w:rPr>
            </w:pPr>
          </w:p>
          <w:p w:rsidR="003D5F44" w:rsidRPr="00875682" w:rsidRDefault="00401D9A" w:rsidP="00875682">
            <w:pPr>
              <w:spacing w:after="0" w:line="240" w:lineRule="auto"/>
              <w:jc w:val="both"/>
              <w:rPr>
                <w:rFonts w:asciiTheme="minorHAnsi" w:hAnsiTheme="minorHAnsi" w:cstheme="minorHAnsi"/>
              </w:rPr>
            </w:pPr>
            <w:r w:rsidRPr="00875682">
              <w:rPr>
                <w:rFonts w:asciiTheme="minorHAnsi" w:hAnsiTheme="minorHAnsi" w:cstheme="minorHAnsi"/>
              </w:rPr>
              <w:t>These presentation</w:t>
            </w:r>
            <w:r w:rsidR="006B1B47" w:rsidRPr="00875682">
              <w:rPr>
                <w:rFonts w:asciiTheme="minorHAnsi" w:hAnsiTheme="minorHAnsi" w:cstheme="minorHAnsi"/>
              </w:rPr>
              <w:t>s</w:t>
            </w:r>
            <w:r w:rsidRPr="00875682">
              <w:rPr>
                <w:rFonts w:asciiTheme="minorHAnsi" w:hAnsiTheme="minorHAnsi" w:cstheme="minorHAnsi"/>
              </w:rPr>
              <w:t xml:space="preserve"> were followed by networking and </w:t>
            </w:r>
            <w:r w:rsidR="001C5E8E" w:rsidRPr="00875682">
              <w:rPr>
                <w:rFonts w:asciiTheme="minorHAnsi" w:hAnsiTheme="minorHAnsi" w:cstheme="minorHAnsi"/>
              </w:rPr>
              <w:t xml:space="preserve">a buffet </w:t>
            </w:r>
            <w:r w:rsidR="006B1B47" w:rsidRPr="00875682">
              <w:rPr>
                <w:rFonts w:asciiTheme="minorHAnsi" w:hAnsiTheme="minorHAnsi" w:cstheme="minorHAnsi"/>
              </w:rPr>
              <w:t xml:space="preserve">from </w:t>
            </w:r>
            <w:r w:rsidR="001C5E8E" w:rsidRPr="00875682">
              <w:rPr>
                <w:rFonts w:asciiTheme="minorHAnsi" w:hAnsiTheme="minorHAnsi" w:cstheme="minorHAnsi"/>
              </w:rPr>
              <w:t>about 8:15</w:t>
            </w:r>
            <w:r w:rsidR="006B1B47" w:rsidRPr="00875682">
              <w:rPr>
                <w:rFonts w:asciiTheme="minorHAnsi" w:hAnsiTheme="minorHAnsi" w:cstheme="minorHAnsi"/>
              </w:rPr>
              <w:t>pm</w:t>
            </w:r>
            <w:r w:rsidR="001C5E8E" w:rsidRPr="00875682">
              <w:rPr>
                <w:rFonts w:asciiTheme="minorHAnsi" w:hAnsiTheme="minorHAnsi" w:cstheme="minorHAnsi"/>
              </w:rPr>
              <w:t>.</w:t>
            </w:r>
          </w:p>
          <w:p w:rsidR="00401D9A" w:rsidRPr="00875682" w:rsidRDefault="00401D9A" w:rsidP="00875682">
            <w:pPr>
              <w:spacing w:after="0" w:line="240" w:lineRule="auto"/>
              <w:jc w:val="both"/>
              <w:rPr>
                <w:rFonts w:asciiTheme="minorHAnsi" w:hAnsiTheme="minorHAnsi" w:cstheme="minorHAnsi"/>
              </w:rPr>
            </w:pPr>
          </w:p>
          <w:p w:rsidR="003D5F44" w:rsidRPr="00875682" w:rsidRDefault="003D5F44" w:rsidP="00875682">
            <w:pPr>
              <w:spacing w:after="0" w:line="240" w:lineRule="auto"/>
              <w:jc w:val="both"/>
              <w:rPr>
                <w:rFonts w:asciiTheme="minorHAnsi" w:hAnsiTheme="minorHAnsi" w:cstheme="minorHAnsi"/>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r w:rsidR="003D5F44" w:rsidRPr="00875682">
        <w:tc>
          <w:tcPr>
            <w:tcW w:w="817" w:type="dxa"/>
          </w:tcPr>
          <w:p w:rsidR="003D5F44" w:rsidRPr="00875682" w:rsidRDefault="003D5F44" w:rsidP="00875682">
            <w:pPr>
              <w:spacing w:after="0" w:line="240" w:lineRule="auto"/>
              <w:jc w:val="both"/>
              <w:rPr>
                <w:rFonts w:asciiTheme="minorHAnsi" w:hAnsiTheme="minorHAnsi" w:cstheme="minorHAnsi"/>
              </w:rPr>
            </w:pPr>
          </w:p>
        </w:tc>
        <w:tc>
          <w:tcPr>
            <w:tcW w:w="7513" w:type="dxa"/>
          </w:tcPr>
          <w:p w:rsidR="003D5F44" w:rsidRPr="00875682" w:rsidRDefault="003D5F44" w:rsidP="00875682">
            <w:pPr>
              <w:spacing w:after="0" w:line="240" w:lineRule="auto"/>
              <w:jc w:val="both"/>
              <w:rPr>
                <w:rFonts w:asciiTheme="minorHAnsi" w:hAnsiTheme="minorHAnsi" w:cstheme="minorHAnsi"/>
              </w:rPr>
            </w:pPr>
          </w:p>
          <w:p w:rsidR="003D5F44" w:rsidRPr="00875682" w:rsidRDefault="003D5F44" w:rsidP="00875682">
            <w:pPr>
              <w:spacing w:after="0" w:line="240" w:lineRule="auto"/>
              <w:jc w:val="both"/>
              <w:rPr>
                <w:rFonts w:asciiTheme="minorHAnsi" w:hAnsiTheme="minorHAnsi" w:cstheme="minorHAnsi"/>
              </w:rPr>
            </w:pPr>
            <w:r w:rsidRPr="00875682">
              <w:rPr>
                <w:rFonts w:asciiTheme="minorHAnsi" w:hAnsiTheme="minorHAnsi" w:cstheme="minorHAnsi"/>
              </w:rPr>
              <w:t>Signed Elizabeth Le Poidevin…………………………………………</w:t>
            </w:r>
          </w:p>
          <w:p w:rsidR="003D5F44" w:rsidRPr="00875682" w:rsidRDefault="003D5F44" w:rsidP="00875682">
            <w:pPr>
              <w:spacing w:after="0" w:line="240" w:lineRule="auto"/>
              <w:jc w:val="both"/>
              <w:rPr>
                <w:rFonts w:asciiTheme="minorHAnsi" w:hAnsiTheme="minorHAnsi" w:cstheme="minorHAnsi"/>
              </w:rPr>
            </w:pPr>
          </w:p>
          <w:p w:rsidR="003D5F44" w:rsidRPr="00875682" w:rsidRDefault="003D5F44" w:rsidP="00875682">
            <w:pPr>
              <w:spacing w:after="0" w:line="240" w:lineRule="auto"/>
              <w:jc w:val="both"/>
              <w:rPr>
                <w:rFonts w:asciiTheme="minorHAnsi" w:hAnsiTheme="minorHAnsi" w:cstheme="minorHAnsi"/>
              </w:rPr>
            </w:pPr>
            <w:r w:rsidRPr="00875682">
              <w:rPr>
                <w:rFonts w:asciiTheme="minorHAnsi" w:hAnsiTheme="minorHAnsi" w:cstheme="minorHAnsi"/>
              </w:rPr>
              <w:t>Dated………………………………………………………………..</w:t>
            </w:r>
          </w:p>
          <w:p w:rsidR="00B34764" w:rsidRPr="00875682" w:rsidRDefault="00B34764" w:rsidP="00875682">
            <w:pPr>
              <w:spacing w:after="0" w:line="240" w:lineRule="auto"/>
              <w:jc w:val="both"/>
              <w:rPr>
                <w:rFonts w:asciiTheme="minorHAnsi" w:hAnsiTheme="minorHAnsi" w:cstheme="minorHAnsi"/>
              </w:rPr>
            </w:pPr>
          </w:p>
        </w:tc>
        <w:tc>
          <w:tcPr>
            <w:tcW w:w="1134" w:type="dxa"/>
          </w:tcPr>
          <w:p w:rsidR="003D5F44" w:rsidRPr="00875682" w:rsidRDefault="003D5F44" w:rsidP="00875682">
            <w:pPr>
              <w:spacing w:after="0" w:line="240" w:lineRule="auto"/>
              <w:jc w:val="both"/>
              <w:rPr>
                <w:rFonts w:asciiTheme="minorHAnsi" w:hAnsiTheme="minorHAnsi" w:cstheme="minorHAnsi"/>
              </w:rPr>
            </w:pPr>
          </w:p>
        </w:tc>
      </w:tr>
    </w:tbl>
    <w:p w:rsidR="00C262FB" w:rsidRPr="00875682" w:rsidRDefault="00C262FB" w:rsidP="00875682">
      <w:pPr>
        <w:jc w:val="both"/>
        <w:rPr>
          <w:rFonts w:asciiTheme="minorHAnsi" w:hAnsiTheme="minorHAnsi" w:cstheme="minorHAnsi"/>
        </w:rPr>
      </w:pPr>
    </w:p>
    <w:sectPr w:rsidR="00C262FB" w:rsidRPr="00875682" w:rsidSect="00D53A7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CA" w:rsidRDefault="007517CA" w:rsidP="00D70E90">
      <w:pPr>
        <w:spacing w:after="0" w:line="240" w:lineRule="auto"/>
      </w:pPr>
      <w:r>
        <w:separator/>
      </w:r>
    </w:p>
  </w:endnote>
  <w:endnote w:type="continuationSeparator" w:id="0">
    <w:p w:rsidR="007517CA" w:rsidRDefault="007517CA" w:rsidP="00D70E90">
      <w:pPr>
        <w:spacing w:after="0" w:line="240" w:lineRule="auto"/>
      </w:pPr>
      <w:r>
        <w:continuationSeparator/>
      </w:r>
    </w:p>
  </w:endnote>
  <w:endnote w:type="continuationNotice" w:id="1">
    <w:p w:rsidR="007517CA" w:rsidRDefault="00751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CA" w:rsidRDefault="007517CA" w:rsidP="00D70E90">
      <w:pPr>
        <w:spacing w:after="0" w:line="240" w:lineRule="auto"/>
      </w:pPr>
      <w:r>
        <w:separator/>
      </w:r>
    </w:p>
  </w:footnote>
  <w:footnote w:type="continuationSeparator" w:id="0">
    <w:p w:rsidR="007517CA" w:rsidRDefault="007517CA" w:rsidP="00D70E90">
      <w:pPr>
        <w:spacing w:after="0" w:line="240" w:lineRule="auto"/>
      </w:pPr>
      <w:r>
        <w:continuationSeparator/>
      </w:r>
    </w:p>
  </w:footnote>
  <w:footnote w:type="continuationNotice" w:id="1">
    <w:p w:rsidR="007517CA" w:rsidRDefault="007517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F5EB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75E19"/>
    <w:multiLevelType w:val="hybridMultilevel"/>
    <w:tmpl w:val="69F66F4A"/>
    <w:lvl w:ilvl="0" w:tplc="DDBABAC4">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C5620"/>
    <w:multiLevelType w:val="hybridMultilevel"/>
    <w:tmpl w:val="B39CD9CE"/>
    <w:lvl w:ilvl="0" w:tplc="B4607826">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 w15:restartNumberingAfterBreak="0">
    <w:nsid w:val="13C76559"/>
    <w:multiLevelType w:val="hybridMultilevel"/>
    <w:tmpl w:val="DB5C07AE"/>
    <w:lvl w:ilvl="0" w:tplc="E6CCA99C">
      <w:start w:val="3"/>
      <w:numFmt w:val="decimal"/>
      <w:lvlText w:val="%1."/>
      <w:lvlJc w:val="left"/>
      <w:pPr>
        <w:tabs>
          <w:tab w:val="num" w:pos="720"/>
        </w:tabs>
        <w:ind w:left="720" w:hanging="360"/>
      </w:pPr>
      <w:rPr>
        <w:rFonts w:ascii="Arial" w:hAnsi="Arial" w:cs="Arial"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8D2001"/>
    <w:multiLevelType w:val="hybridMultilevel"/>
    <w:tmpl w:val="775A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E0EF1"/>
    <w:multiLevelType w:val="hybridMultilevel"/>
    <w:tmpl w:val="775A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13EAC"/>
    <w:multiLevelType w:val="hybridMultilevel"/>
    <w:tmpl w:val="F560EC5A"/>
    <w:lvl w:ilvl="0" w:tplc="DDBABAC4">
      <w:start w:val="1"/>
      <w:numFmt w:val="decimal"/>
      <w:lvlText w:val="%1."/>
      <w:lvlJc w:val="left"/>
      <w:pPr>
        <w:tabs>
          <w:tab w:val="num" w:pos="-1199"/>
        </w:tabs>
        <w:ind w:left="-1199" w:hanging="360"/>
      </w:pPr>
      <w:rPr>
        <w:rFonts w:hint="default"/>
        <w:b/>
        <w:i w:val="0"/>
      </w:rPr>
    </w:lvl>
    <w:lvl w:ilvl="1" w:tplc="08090019" w:tentative="1">
      <w:start w:val="1"/>
      <w:numFmt w:val="lowerLetter"/>
      <w:lvlText w:val="%2."/>
      <w:lvlJc w:val="left"/>
      <w:pPr>
        <w:ind w:left="-839" w:hanging="360"/>
      </w:pPr>
    </w:lvl>
    <w:lvl w:ilvl="2" w:tplc="0809001B" w:tentative="1">
      <w:start w:val="1"/>
      <w:numFmt w:val="lowerRoman"/>
      <w:lvlText w:val="%3."/>
      <w:lvlJc w:val="right"/>
      <w:pPr>
        <w:ind w:left="-119" w:hanging="180"/>
      </w:pPr>
    </w:lvl>
    <w:lvl w:ilvl="3" w:tplc="0809000F" w:tentative="1">
      <w:start w:val="1"/>
      <w:numFmt w:val="decimal"/>
      <w:lvlText w:val="%4."/>
      <w:lvlJc w:val="left"/>
      <w:pPr>
        <w:ind w:left="601" w:hanging="360"/>
      </w:pPr>
    </w:lvl>
    <w:lvl w:ilvl="4" w:tplc="08090019" w:tentative="1">
      <w:start w:val="1"/>
      <w:numFmt w:val="lowerLetter"/>
      <w:lvlText w:val="%5."/>
      <w:lvlJc w:val="left"/>
      <w:pPr>
        <w:ind w:left="1321" w:hanging="360"/>
      </w:pPr>
    </w:lvl>
    <w:lvl w:ilvl="5" w:tplc="0809001B" w:tentative="1">
      <w:start w:val="1"/>
      <w:numFmt w:val="lowerRoman"/>
      <w:lvlText w:val="%6."/>
      <w:lvlJc w:val="right"/>
      <w:pPr>
        <w:ind w:left="2041" w:hanging="180"/>
      </w:pPr>
    </w:lvl>
    <w:lvl w:ilvl="6" w:tplc="0809000F" w:tentative="1">
      <w:start w:val="1"/>
      <w:numFmt w:val="decimal"/>
      <w:lvlText w:val="%7."/>
      <w:lvlJc w:val="left"/>
      <w:pPr>
        <w:ind w:left="2761" w:hanging="360"/>
      </w:pPr>
    </w:lvl>
    <w:lvl w:ilvl="7" w:tplc="08090019" w:tentative="1">
      <w:start w:val="1"/>
      <w:numFmt w:val="lowerLetter"/>
      <w:lvlText w:val="%8."/>
      <w:lvlJc w:val="left"/>
      <w:pPr>
        <w:ind w:left="3481" w:hanging="360"/>
      </w:pPr>
    </w:lvl>
    <w:lvl w:ilvl="8" w:tplc="0809001B" w:tentative="1">
      <w:start w:val="1"/>
      <w:numFmt w:val="lowerRoman"/>
      <w:lvlText w:val="%9."/>
      <w:lvlJc w:val="right"/>
      <w:pPr>
        <w:ind w:left="4201" w:hanging="180"/>
      </w:pPr>
    </w:lvl>
  </w:abstractNum>
  <w:abstractNum w:abstractNumId="7" w15:restartNumberingAfterBreak="0">
    <w:nsid w:val="246A2E99"/>
    <w:multiLevelType w:val="hybridMultilevel"/>
    <w:tmpl w:val="98FA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A4A60"/>
    <w:multiLevelType w:val="hybridMultilevel"/>
    <w:tmpl w:val="1D549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A522E2"/>
    <w:multiLevelType w:val="hybridMultilevel"/>
    <w:tmpl w:val="85F6C25C"/>
    <w:lvl w:ilvl="0" w:tplc="5BE4C72C">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0" w15:restartNumberingAfterBreak="0">
    <w:nsid w:val="2F2856DC"/>
    <w:multiLevelType w:val="hybridMultilevel"/>
    <w:tmpl w:val="9EEE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1377A"/>
    <w:multiLevelType w:val="hybridMultilevel"/>
    <w:tmpl w:val="775A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F5ADE"/>
    <w:multiLevelType w:val="hybridMultilevel"/>
    <w:tmpl w:val="08A27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A6242"/>
    <w:multiLevelType w:val="hybridMultilevel"/>
    <w:tmpl w:val="98F44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F090C"/>
    <w:multiLevelType w:val="hybridMultilevel"/>
    <w:tmpl w:val="5FF8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874AC"/>
    <w:multiLevelType w:val="hybridMultilevel"/>
    <w:tmpl w:val="3A2CFFA0"/>
    <w:lvl w:ilvl="0" w:tplc="3058F1A2">
      <w:start w:val="2"/>
      <w:numFmt w:val="decimal"/>
      <w:lvlText w:val="%1."/>
      <w:lvlJc w:val="left"/>
      <w:pPr>
        <w:tabs>
          <w:tab w:val="num" w:pos="360"/>
        </w:tabs>
        <w:ind w:left="360" w:hanging="360"/>
      </w:pPr>
      <w:rPr>
        <w:rFonts w:ascii="Times New Roman" w:hAnsi="Times New Roman" w:hint="default"/>
        <w:b/>
        <w:i w:val="0"/>
      </w:rPr>
    </w:lvl>
    <w:lvl w:ilvl="1" w:tplc="DDBABAC4">
      <w:start w:val="1"/>
      <w:numFmt w:val="decimal"/>
      <w:lvlText w:val="%2."/>
      <w:lvlJc w:val="left"/>
      <w:pPr>
        <w:tabs>
          <w:tab w:val="num" w:pos="1080"/>
        </w:tabs>
        <w:ind w:left="1080" w:hanging="360"/>
      </w:pPr>
      <w:rPr>
        <w:rFonts w:hint="default"/>
        <w:b/>
        <w:i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2156F5F"/>
    <w:multiLevelType w:val="hybridMultilevel"/>
    <w:tmpl w:val="EFA63B98"/>
    <w:lvl w:ilvl="0" w:tplc="E714891E">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7" w15:restartNumberingAfterBreak="0">
    <w:nsid w:val="45C90517"/>
    <w:multiLevelType w:val="hybridMultilevel"/>
    <w:tmpl w:val="7F44FB1C"/>
    <w:lvl w:ilvl="0" w:tplc="DDBABAC4">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6C3FB8"/>
    <w:multiLevelType w:val="hybridMultilevel"/>
    <w:tmpl w:val="1D6AECA6"/>
    <w:lvl w:ilvl="0" w:tplc="0D04B83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75EF4"/>
    <w:multiLevelType w:val="hybridMultilevel"/>
    <w:tmpl w:val="E8C8CC8C"/>
    <w:lvl w:ilvl="0" w:tplc="DDBABAC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F681C"/>
    <w:multiLevelType w:val="hybridMultilevel"/>
    <w:tmpl w:val="0CD6BF5A"/>
    <w:lvl w:ilvl="0" w:tplc="784C62E6">
      <w:start w:val="1"/>
      <w:numFmt w:val="decimal"/>
      <w:lvlText w:val="%1."/>
      <w:lvlJc w:val="left"/>
      <w:pPr>
        <w:tabs>
          <w:tab w:val="num" w:pos="780"/>
        </w:tabs>
        <w:ind w:left="780" w:hanging="4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96273"/>
    <w:multiLevelType w:val="hybridMultilevel"/>
    <w:tmpl w:val="560697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15D018D"/>
    <w:multiLevelType w:val="hybridMultilevel"/>
    <w:tmpl w:val="2E42F3D8"/>
    <w:lvl w:ilvl="0" w:tplc="277E7506">
      <w:start w:val="1"/>
      <w:numFmt w:val="decimal"/>
      <w:lvlText w:val="%1."/>
      <w:lvlJc w:val="left"/>
      <w:pPr>
        <w:tabs>
          <w:tab w:val="num" w:pos="360"/>
        </w:tabs>
        <w:ind w:left="360" w:hanging="360"/>
      </w:pPr>
      <w:rPr>
        <w:rFonts w:ascii="Times New Roman" w:hAnsi="Times New Roman" w:hint="default"/>
        <w:b/>
        <w:i w:val="0"/>
      </w:rPr>
    </w:lvl>
    <w:lvl w:ilvl="1" w:tplc="277E7506">
      <w:start w:val="1"/>
      <w:numFmt w:val="decimal"/>
      <w:lvlText w:val="%2."/>
      <w:lvlJc w:val="left"/>
      <w:pPr>
        <w:tabs>
          <w:tab w:val="num" w:pos="1440"/>
        </w:tabs>
        <w:ind w:left="1440" w:hanging="360"/>
      </w:pPr>
      <w:rPr>
        <w:rFonts w:ascii="Times New Roman" w:hAnsi="Times New Roman"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0912FE"/>
    <w:multiLevelType w:val="hybridMultilevel"/>
    <w:tmpl w:val="91B2D692"/>
    <w:lvl w:ilvl="0" w:tplc="1E3E71E4">
      <w:start w:val="1"/>
      <w:numFmt w:val="lowerRoman"/>
      <w:lvlText w:val="(%1)"/>
      <w:lvlJc w:val="left"/>
      <w:pPr>
        <w:ind w:left="896" w:hanging="72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4" w15:restartNumberingAfterBreak="0">
    <w:nsid w:val="67AF5FA0"/>
    <w:multiLevelType w:val="hybridMultilevel"/>
    <w:tmpl w:val="775A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373D91"/>
    <w:multiLevelType w:val="hybridMultilevel"/>
    <w:tmpl w:val="EFD0C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B4069C"/>
    <w:multiLevelType w:val="hybridMultilevel"/>
    <w:tmpl w:val="4CA0F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D65B8"/>
    <w:multiLevelType w:val="hybridMultilevel"/>
    <w:tmpl w:val="E17A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8"/>
  </w:num>
  <w:num w:numId="4">
    <w:abstractNumId w:val="6"/>
  </w:num>
  <w:num w:numId="5">
    <w:abstractNumId w:val="26"/>
  </w:num>
  <w:num w:numId="6">
    <w:abstractNumId w:val="10"/>
  </w:num>
  <w:num w:numId="7">
    <w:abstractNumId w:val="7"/>
  </w:num>
  <w:num w:numId="8">
    <w:abstractNumId w:val="15"/>
  </w:num>
  <w:num w:numId="9">
    <w:abstractNumId w:val="8"/>
  </w:num>
  <w:num w:numId="10">
    <w:abstractNumId w:val="22"/>
  </w:num>
  <w:num w:numId="11">
    <w:abstractNumId w:val="21"/>
  </w:num>
  <w:num w:numId="12">
    <w:abstractNumId w:val="19"/>
  </w:num>
  <w:num w:numId="13">
    <w:abstractNumId w:val="1"/>
  </w:num>
  <w:num w:numId="14">
    <w:abstractNumId w:val="17"/>
  </w:num>
  <w:num w:numId="15">
    <w:abstractNumId w:val="14"/>
  </w:num>
  <w:num w:numId="16">
    <w:abstractNumId w:val="0"/>
  </w:num>
  <w:num w:numId="17">
    <w:abstractNumId w:val="20"/>
  </w:num>
  <w:num w:numId="18">
    <w:abstractNumId w:val="3"/>
  </w:num>
  <w:num w:numId="19">
    <w:abstractNumId w:val="13"/>
  </w:num>
  <w:num w:numId="20">
    <w:abstractNumId w:val="2"/>
  </w:num>
  <w:num w:numId="21">
    <w:abstractNumId w:val="9"/>
  </w:num>
  <w:num w:numId="22">
    <w:abstractNumId w:val="12"/>
  </w:num>
  <w:num w:numId="23">
    <w:abstractNumId w:val="4"/>
  </w:num>
  <w:num w:numId="24">
    <w:abstractNumId w:val="11"/>
  </w:num>
  <w:num w:numId="25">
    <w:abstractNumId w:val="5"/>
  </w:num>
  <w:num w:numId="26">
    <w:abstractNumId w:val="24"/>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51"/>
    <w:rsid w:val="000074E3"/>
    <w:rsid w:val="00012C32"/>
    <w:rsid w:val="00034368"/>
    <w:rsid w:val="00040075"/>
    <w:rsid w:val="00052BC2"/>
    <w:rsid w:val="00053002"/>
    <w:rsid w:val="00055FCB"/>
    <w:rsid w:val="00060C1C"/>
    <w:rsid w:val="000835CC"/>
    <w:rsid w:val="000838CB"/>
    <w:rsid w:val="0008693C"/>
    <w:rsid w:val="000A7613"/>
    <w:rsid w:val="000B46E7"/>
    <w:rsid w:val="000B5864"/>
    <w:rsid w:val="000C1D02"/>
    <w:rsid w:val="000D4AB6"/>
    <w:rsid w:val="000F16FB"/>
    <w:rsid w:val="000F63AE"/>
    <w:rsid w:val="00107B32"/>
    <w:rsid w:val="00115A09"/>
    <w:rsid w:val="001358A1"/>
    <w:rsid w:val="00161148"/>
    <w:rsid w:val="00182D55"/>
    <w:rsid w:val="00185ECB"/>
    <w:rsid w:val="001B320C"/>
    <w:rsid w:val="001B3C61"/>
    <w:rsid w:val="001B7E0A"/>
    <w:rsid w:val="001C1D29"/>
    <w:rsid w:val="001C366D"/>
    <w:rsid w:val="001C5E8E"/>
    <w:rsid w:val="001D23CF"/>
    <w:rsid w:val="001D39DA"/>
    <w:rsid w:val="001D6A58"/>
    <w:rsid w:val="001E78C1"/>
    <w:rsid w:val="001F2397"/>
    <w:rsid w:val="00213F6E"/>
    <w:rsid w:val="00215A94"/>
    <w:rsid w:val="002200EE"/>
    <w:rsid w:val="0023204F"/>
    <w:rsid w:val="00237A2A"/>
    <w:rsid w:val="00262341"/>
    <w:rsid w:val="00273A39"/>
    <w:rsid w:val="00283787"/>
    <w:rsid w:val="002A1E4E"/>
    <w:rsid w:val="002C6A60"/>
    <w:rsid w:val="002D05EE"/>
    <w:rsid w:val="002D1006"/>
    <w:rsid w:val="002E02D9"/>
    <w:rsid w:val="00300301"/>
    <w:rsid w:val="00301AD4"/>
    <w:rsid w:val="003137ED"/>
    <w:rsid w:val="003149EF"/>
    <w:rsid w:val="00325FAE"/>
    <w:rsid w:val="003322DA"/>
    <w:rsid w:val="00337603"/>
    <w:rsid w:val="003517AF"/>
    <w:rsid w:val="003716CF"/>
    <w:rsid w:val="00380948"/>
    <w:rsid w:val="00384EDC"/>
    <w:rsid w:val="0038769B"/>
    <w:rsid w:val="003C1CDD"/>
    <w:rsid w:val="003C353D"/>
    <w:rsid w:val="003C71C0"/>
    <w:rsid w:val="003D5F44"/>
    <w:rsid w:val="003D6049"/>
    <w:rsid w:val="003F2639"/>
    <w:rsid w:val="003F7F5C"/>
    <w:rsid w:val="00401D9A"/>
    <w:rsid w:val="00402F38"/>
    <w:rsid w:val="0042119B"/>
    <w:rsid w:val="0043097A"/>
    <w:rsid w:val="004359BF"/>
    <w:rsid w:val="00441FA0"/>
    <w:rsid w:val="004427BF"/>
    <w:rsid w:val="00462CCE"/>
    <w:rsid w:val="004636F0"/>
    <w:rsid w:val="00473A53"/>
    <w:rsid w:val="00481DD1"/>
    <w:rsid w:val="00496E33"/>
    <w:rsid w:val="004B155B"/>
    <w:rsid w:val="004C57D6"/>
    <w:rsid w:val="004E6216"/>
    <w:rsid w:val="0050154C"/>
    <w:rsid w:val="0050262F"/>
    <w:rsid w:val="00525895"/>
    <w:rsid w:val="005404E9"/>
    <w:rsid w:val="00564908"/>
    <w:rsid w:val="00587163"/>
    <w:rsid w:val="0059261F"/>
    <w:rsid w:val="005B6915"/>
    <w:rsid w:val="005C49D6"/>
    <w:rsid w:val="005D3A65"/>
    <w:rsid w:val="005E09D1"/>
    <w:rsid w:val="005E5130"/>
    <w:rsid w:val="006300AC"/>
    <w:rsid w:val="00631920"/>
    <w:rsid w:val="00632F17"/>
    <w:rsid w:val="00636946"/>
    <w:rsid w:val="006375C1"/>
    <w:rsid w:val="00641795"/>
    <w:rsid w:val="00647CA2"/>
    <w:rsid w:val="00654400"/>
    <w:rsid w:val="006718BF"/>
    <w:rsid w:val="0067775E"/>
    <w:rsid w:val="00696B61"/>
    <w:rsid w:val="006B1B47"/>
    <w:rsid w:val="006C05BB"/>
    <w:rsid w:val="006D3302"/>
    <w:rsid w:val="006D5D01"/>
    <w:rsid w:val="006E5FE6"/>
    <w:rsid w:val="006F5F79"/>
    <w:rsid w:val="007105B2"/>
    <w:rsid w:val="00715685"/>
    <w:rsid w:val="00717053"/>
    <w:rsid w:val="00723D24"/>
    <w:rsid w:val="00732F73"/>
    <w:rsid w:val="00736D0D"/>
    <w:rsid w:val="00744579"/>
    <w:rsid w:val="007517CA"/>
    <w:rsid w:val="00755B73"/>
    <w:rsid w:val="00762EC2"/>
    <w:rsid w:val="00765EEA"/>
    <w:rsid w:val="00773EC7"/>
    <w:rsid w:val="00782DE4"/>
    <w:rsid w:val="007B12C7"/>
    <w:rsid w:val="007C30CD"/>
    <w:rsid w:val="007D0F12"/>
    <w:rsid w:val="007D3948"/>
    <w:rsid w:val="007E187D"/>
    <w:rsid w:val="007E3990"/>
    <w:rsid w:val="007F3A15"/>
    <w:rsid w:val="007F57E4"/>
    <w:rsid w:val="00804B06"/>
    <w:rsid w:val="00804BB3"/>
    <w:rsid w:val="00810648"/>
    <w:rsid w:val="00812377"/>
    <w:rsid w:val="00814FD3"/>
    <w:rsid w:val="0082430F"/>
    <w:rsid w:val="00827156"/>
    <w:rsid w:val="00832B39"/>
    <w:rsid w:val="00835906"/>
    <w:rsid w:val="00835EA2"/>
    <w:rsid w:val="00836553"/>
    <w:rsid w:val="00841BBE"/>
    <w:rsid w:val="00862536"/>
    <w:rsid w:val="00866A6B"/>
    <w:rsid w:val="00875682"/>
    <w:rsid w:val="008A242E"/>
    <w:rsid w:val="008C1723"/>
    <w:rsid w:val="008F0C24"/>
    <w:rsid w:val="008F3D40"/>
    <w:rsid w:val="008F3D73"/>
    <w:rsid w:val="00915C83"/>
    <w:rsid w:val="009177DC"/>
    <w:rsid w:val="0093424E"/>
    <w:rsid w:val="00936F29"/>
    <w:rsid w:val="0094419D"/>
    <w:rsid w:val="00947E6C"/>
    <w:rsid w:val="009549D3"/>
    <w:rsid w:val="00962FB5"/>
    <w:rsid w:val="009663AC"/>
    <w:rsid w:val="00973E7F"/>
    <w:rsid w:val="0097422A"/>
    <w:rsid w:val="00981D82"/>
    <w:rsid w:val="0098263B"/>
    <w:rsid w:val="0099779A"/>
    <w:rsid w:val="009A1FA6"/>
    <w:rsid w:val="009B5259"/>
    <w:rsid w:val="009C038C"/>
    <w:rsid w:val="009E056A"/>
    <w:rsid w:val="009F2B09"/>
    <w:rsid w:val="00A00451"/>
    <w:rsid w:val="00A1794F"/>
    <w:rsid w:val="00A17C1F"/>
    <w:rsid w:val="00A21D16"/>
    <w:rsid w:val="00A22B30"/>
    <w:rsid w:val="00A315B9"/>
    <w:rsid w:val="00A321D4"/>
    <w:rsid w:val="00A33907"/>
    <w:rsid w:val="00A53AAF"/>
    <w:rsid w:val="00A654AB"/>
    <w:rsid w:val="00A71976"/>
    <w:rsid w:val="00A8148A"/>
    <w:rsid w:val="00A84286"/>
    <w:rsid w:val="00A92B6B"/>
    <w:rsid w:val="00AA2C3D"/>
    <w:rsid w:val="00AA587A"/>
    <w:rsid w:val="00AA6E60"/>
    <w:rsid w:val="00AA7225"/>
    <w:rsid w:val="00AB035D"/>
    <w:rsid w:val="00AB76EB"/>
    <w:rsid w:val="00AC4D95"/>
    <w:rsid w:val="00AD11AA"/>
    <w:rsid w:val="00AE7CB4"/>
    <w:rsid w:val="00AF241B"/>
    <w:rsid w:val="00AF5F6D"/>
    <w:rsid w:val="00B06E68"/>
    <w:rsid w:val="00B26096"/>
    <w:rsid w:val="00B2695F"/>
    <w:rsid w:val="00B32F41"/>
    <w:rsid w:val="00B34764"/>
    <w:rsid w:val="00B377A2"/>
    <w:rsid w:val="00B62242"/>
    <w:rsid w:val="00B67A40"/>
    <w:rsid w:val="00B82686"/>
    <w:rsid w:val="00B94514"/>
    <w:rsid w:val="00BA1C2C"/>
    <w:rsid w:val="00BB2EDE"/>
    <w:rsid w:val="00BB6DF0"/>
    <w:rsid w:val="00BC1D71"/>
    <w:rsid w:val="00BD1E8D"/>
    <w:rsid w:val="00BE394F"/>
    <w:rsid w:val="00BE7F63"/>
    <w:rsid w:val="00BF676B"/>
    <w:rsid w:val="00C22166"/>
    <w:rsid w:val="00C246E5"/>
    <w:rsid w:val="00C262FB"/>
    <w:rsid w:val="00C5496A"/>
    <w:rsid w:val="00C57849"/>
    <w:rsid w:val="00C6082E"/>
    <w:rsid w:val="00C73162"/>
    <w:rsid w:val="00C91099"/>
    <w:rsid w:val="00C94D66"/>
    <w:rsid w:val="00C96999"/>
    <w:rsid w:val="00CB2909"/>
    <w:rsid w:val="00CC0D29"/>
    <w:rsid w:val="00CC10DB"/>
    <w:rsid w:val="00CC2F39"/>
    <w:rsid w:val="00CD11B5"/>
    <w:rsid w:val="00CD36AB"/>
    <w:rsid w:val="00CF24DE"/>
    <w:rsid w:val="00CF5D5F"/>
    <w:rsid w:val="00D14709"/>
    <w:rsid w:val="00D53A7D"/>
    <w:rsid w:val="00D64024"/>
    <w:rsid w:val="00D670CF"/>
    <w:rsid w:val="00D70E90"/>
    <w:rsid w:val="00D80C83"/>
    <w:rsid w:val="00D90FAF"/>
    <w:rsid w:val="00DA78FF"/>
    <w:rsid w:val="00DB7656"/>
    <w:rsid w:val="00DB7CDE"/>
    <w:rsid w:val="00DC1B03"/>
    <w:rsid w:val="00DC29FB"/>
    <w:rsid w:val="00DC40BF"/>
    <w:rsid w:val="00DD2751"/>
    <w:rsid w:val="00DD7B00"/>
    <w:rsid w:val="00DE3D0E"/>
    <w:rsid w:val="00DF567C"/>
    <w:rsid w:val="00E1117E"/>
    <w:rsid w:val="00E117FD"/>
    <w:rsid w:val="00E11BB0"/>
    <w:rsid w:val="00E133B8"/>
    <w:rsid w:val="00E14D51"/>
    <w:rsid w:val="00E20ED9"/>
    <w:rsid w:val="00E3010E"/>
    <w:rsid w:val="00E43886"/>
    <w:rsid w:val="00E51983"/>
    <w:rsid w:val="00E71430"/>
    <w:rsid w:val="00E71BB3"/>
    <w:rsid w:val="00E82F50"/>
    <w:rsid w:val="00E9522B"/>
    <w:rsid w:val="00EB336D"/>
    <w:rsid w:val="00EB7319"/>
    <w:rsid w:val="00EC2AAB"/>
    <w:rsid w:val="00EC7044"/>
    <w:rsid w:val="00F0028C"/>
    <w:rsid w:val="00F01E36"/>
    <w:rsid w:val="00F10379"/>
    <w:rsid w:val="00F14014"/>
    <w:rsid w:val="00F23E7F"/>
    <w:rsid w:val="00F33702"/>
    <w:rsid w:val="00F365DB"/>
    <w:rsid w:val="00F43EB4"/>
    <w:rsid w:val="00F50FAB"/>
    <w:rsid w:val="00F60987"/>
    <w:rsid w:val="00F63CDA"/>
    <w:rsid w:val="00F972E1"/>
    <w:rsid w:val="00F97F8C"/>
    <w:rsid w:val="00FB6514"/>
    <w:rsid w:val="00FB7791"/>
    <w:rsid w:val="00FB7B83"/>
    <w:rsid w:val="00FC28D2"/>
    <w:rsid w:val="00FC450E"/>
    <w:rsid w:val="00FC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81007580-2787-4521-A2E4-F994F83B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D6"/>
    <w:pPr>
      <w:spacing w:after="200" w:line="276" w:lineRule="auto"/>
    </w:pPr>
    <w:rPr>
      <w:rFonts w:eastAsia="Times New Roman"/>
      <w:sz w:val="22"/>
      <w:szCs w:val="22"/>
      <w:lang w:eastAsia="en-US"/>
    </w:rPr>
  </w:style>
  <w:style w:type="paragraph" w:styleId="Heading1">
    <w:name w:val="heading 1"/>
    <w:basedOn w:val="Normal"/>
    <w:link w:val="Heading1Char"/>
    <w:uiPriority w:val="9"/>
    <w:qFormat/>
    <w:locked/>
    <w:rsid w:val="00814FD3"/>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D51"/>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6718BF"/>
    <w:pPr>
      <w:ind w:left="720"/>
      <w:contextualSpacing/>
    </w:pPr>
  </w:style>
  <w:style w:type="paragraph" w:styleId="BalloonText">
    <w:name w:val="Balloon Text"/>
    <w:basedOn w:val="Normal"/>
    <w:semiHidden/>
    <w:rsid w:val="0023204F"/>
    <w:rPr>
      <w:rFonts w:ascii="Tahoma" w:hAnsi="Tahoma" w:cs="Tahoma"/>
      <w:sz w:val="16"/>
      <w:szCs w:val="16"/>
    </w:rPr>
  </w:style>
  <w:style w:type="paragraph" w:styleId="Header">
    <w:name w:val="header"/>
    <w:basedOn w:val="Normal"/>
    <w:link w:val="HeaderChar"/>
    <w:rsid w:val="00D70E90"/>
    <w:pPr>
      <w:tabs>
        <w:tab w:val="center" w:pos="4513"/>
        <w:tab w:val="right" w:pos="9026"/>
      </w:tabs>
    </w:pPr>
  </w:style>
  <w:style w:type="character" w:customStyle="1" w:styleId="HeaderChar">
    <w:name w:val="Header Char"/>
    <w:link w:val="Header"/>
    <w:rsid w:val="00D70E90"/>
    <w:rPr>
      <w:rFonts w:eastAsia="Times New Roman"/>
      <w:sz w:val="22"/>
      <w:szCs w:val="22"/>
      <w:lang w:eastAsia="en-US"/>
    </w:rPr>
  </w:style>
  <w:style w:type="paragraph" w:styleId="Footer">
    <w:name w:val="footer"/>
    <w:basedOn w:val="Normal"/>
    <w:link w:val="FooterChar"/>
    <w:rsid w:val="00D70E90"/>
    <w:pPr>
      <w:tabs>
        <w:tab w:val="center" w:pos="4513"/>
        <w:tab w:val="right" w:pos="9026"/>
      </w:tabs>
    </w:pPr>
  </w:style>
  <w:style w:type="character" w:customStyle="1" w:styleId="FooterChar">
    <w:name w:val="Footer Char"/>
    <w:link w:val="Footer"/>
    <w:rsid w:val="00D70E90"/>
    <w:rPr>
      <w:rFonts w:eastAsia="Times New Roman"/>
      <w:sz w:val="22"/>
      <w:szCs w:val="22"/>
      <w:lang w:eastAsia="en-US"/>
    </w:rPr>
  </w:style>
  <w:style w:type="paragraph" w:customStyle="1" w:styleId="ColorfulShading-Accent11">
    <w:name w:val="Colorful Shading - Accent 11"/>
    <w:hidden/>
    <w:uiPriority w:val="99"/>
    <w:semiHidden/>
    <w:rsid w:val="004427BF"/>
    <w:rPr>
      <w:rFonts w:eastAsia="Times New Roman"/>
      <w:sz w:val="22"/>
      <w:szCs w:val="22"/>
      <w:lang w:eastAsia="en-US"/>
    </w:rPr>
  </w:style>
  <w:style w:type="character" w:customStyle="1" w:styleId="Heading1Char">
    <w:name w:val="Heading 1 Char"/>
    <w:link w:val="Heading1"/>
    <w:uiPriority w:val="9"/>
    <w:rsid w:val="00814FD3"/>
    <w:rPr>
      <w:rFonts w:ascii="Times New Roman" w:eastAsia="Times New Roman" w:hAnsi="Times New Roman"/>
      <w:b/>
      <w:bCs/>
      <w:kern w:val="36"/>
      <w:sz w:val="48"/>
      <w:szCs w:val="48"/>
    </w:rPr>
  </w:style>
  <w:style w:type="paragraph" w:styleId="NormalWeb">
    <w:name w:val="Normal (Web)"/>
    <w:basedOn w:val="Normal"/>
    <w:uiPriority w:val="99"/>
    <w:unhideWhenUsed/>
    <w:rsid w:val="00814FD3"/>
    <w:pPr>
      <w:spacing w:before="100" w:beforeAutospacing="1" w:after="100" w:afterAutospacing="1" w:line="240" w:lineRule="auto"/>
    </w:pPr>
    <w:rPr>
      <w:rFonts w:ascii="Times New Roman" w:hAnsi="Times New Roman"/>
      <w:sz w:val="24"/>
      <w:szCs w:val="24"/>
      <w:lang w:eastAsia="en-GB"/>
    </w:rPr>
  </w:style>
  <w:style w:type="paragraph" w:customStyle="1" w:styleId="m-4588971967349584410s16">
    <w:name w:val="m_-4588971967349584410s16"/>
    <w:basedOn w:val="Normal"/>
    <w:rsid w:val="006B1B47"/>
    <w:pPr>
      <w:spacing w:before="100" w:beforeAutospacing="1" w:after="100" w:afterAutospacing="1" w:line="240" w:lineRule="auto"/>
    </w:pPr>
    <w:rPr>
      <w:rFonts w:ascii="Times New Roman" w:eastAsia="Calibri" w:hAnsi="Times New Roman"/>
      <w:sz w:val="20"/>
      <w:szCs w:val="20"/>
    </w:rPr>
  </w:style>
  <w:style w:type="character" w:customStyle="1" w:styleId="m-4588971967349584410s12">
    <w:name w:val="m_-4588971967349584410s12"/>
    <w:rsid w:val="006B1B47"/>
  </w:style>
  <w:style w:type="paragraph" w:styleId="ListParagraph">
    <w:name w:val="List Paragraph"/>
    <w:basedOn w:val="Normal"/>
    <w:uiPriority w:val="72"/>
    <w:qFormat/>
    <w:rsid w:val="00237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7762">
      <w:bodyDiv w:val="1"/>
      <w:marLeft w:val="0"/>
      <w:marRight w:val="0"/>
      <w:marTop w:val="0"/>
      <w:marBottom w:val="0"/>
      <w:divBdr>
        <w:top w:val="none" w:sz="0" w:space="0" w:color="auto"/>
        <w:left w:val="none" w:sz="0" w:space="0" w:color="auto"/>
        <w:bottom w:val="none" w:sz="0" w:space="0" w:color="auto"/>
        <w:right w:val="none" w:sz="0" w:space="0" w:color="auto"/>
      </w:divBdr>
    </w:div>
    <w:div w:id="1229001166">
      <w:bodyDiv w:val="1"/>
      <w:marLeft w:val="0"/>
      <w:marRight w:val="0"/>
      <w:marTop w:val="0"/>
      <w:marBottom w:val="0"/>
      <w:divBdr>
        <w:top w:val="none" w:sz="0" w:space="0" w:color="auto"/>
        <w:left w:val="none" w:sz="0" w:space="0" w:color="auto"/>
        <w:bottom w:val="none" w:sz="0" w:space="0" w:color="auto"/>
        <w:right w:val="none" w:sz="0" w:space="0" w:color="auto"/>
      </w:divBdr>
    </w:div>
    <w:div w:id="2046178557">
      <w:bodyDiv w:val="1"/>
      <w:marLeft w:val="0"/>
      <w:marRight w:val="0"/>
      <w:marTop w:val="0"/>
      <w:marBottom w:val="0"/>
      <w:divBdr>
        <w:top w:val="none" w:sz="0" w:space="0" w:color="auto"/>
        <w:left w:val="none" w:sz="0" w:space="0" w:color="auto"/>
        <w:bottom w:val="none" w:sz="0" w:space="0" w:color="auto"/>
        <w:right w:val="none" w:sz="0" w:space="0" w:color="auto"/>
      </w:divBdr>
      <w:divsChild>
        <w:div w:id="454913484">
          <w:marLeft w:val="0"/>
          <w:marRight w:val="0"/>
          <w:marTop w:val="0"/>
          <w:marBottom w:val="0"/>
          <w:divBdr>
            <w:top w:val="none" w:sz="0" w:space="0" w:color="auto"/>
            <w:left w:val="none" w:sz="0" w:space="0" w:color="auto"/>
            <w:bottom w:val="none" w:sz="0" w:space="0" w:color="auto"/>
            <w:right w:val="none" w:sz="0" w:space="0" w:color="auto"/>
          </w:divBdr>
        </w:div>
        <w:div w:id="1023901024">
          <w:marLeft w:val="0"/>
          <w:marRight w:val="0"/>
          <w:marTop w:val="0"/>
          <w:marBottom w:val="0"/>
          <w:divBdr>
            <w:top w:val="none" w:sz="0" w:space="0" w:color="auto"/>
            <w:left w:val="none" w:sz="0" w:space="0" w:color="auto"/>
            <w:bottom w:val="none" w:sz="0" w:space="0" w:color="auto"/>
            <w:right w:val="none" w:sz="0" w:space="0" w:color="auto"/>
          </w:divBdr>
        </w:div>
        <w:div w:id="1486504389">
          <w:marLeft w:val="0"/>
          <w:marRight w:val="0"/>
          <w:marTop w:val="0"/>
          <w:marBottom w:val="0"/>
          <w:divBdr>
            <w:top w:val="none" w:sz="0" w:space="0" w:color="auto"/>
            <w:left w:val="none" w:sz="0" w:space="0" w:color="auto"/>
            <w:bottom w:val="none" w:sz="0" w:space="0" w:color="auto"/>
            <w:right w:val="none" w:sz="0" w:space="0" w:color="auto"/>
          </w:divBdr>
        </w:div>
        <w:div w:id="195096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Association of Jersey Charities</vt:lpstr>
    </vt:vector>
  </TitlesOfParts>
  <Company>RBC</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Jersey Charities</dc:title>
  <dc:subject/>
  <dc:creator>Larbalestier, Simon</dc:creator>
  <cp:keywords>Unclassified</cp:keywords>
  <cp:lastModifiedBy>Lyn Wilton</cp:lastModifiedBy>
  <cp:revision>2</cp:revision>
  <cp:lastPrinted>2018-07-23T09:19:00Z</cp:lastPrinted>
  <dcterms:created xsi:type="dcterms:W3CDTF">2019-08-28T15:47:00Z</dcterms:created>
  <dcterms:modified xsi:type="dcterms:W3CDTF">2019-08-28T15:47:00Z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-304917493</vt:i4>
  </property>
  <property fmtid="{D5CDD505-2E9C-101B-9397-08002B2CF9AE}" pid="3" name="_ReviewCycleID">
    <vt:i4>-304917493</vt:i4>
  </property>
  <property fmtid="{D5CDD505-2E9C-101B-9397-08002B2CF9AE}" pid="4" name="_NewReviewCycle">
    <vt:lpwstr/>
  </property>
  <property fmtid="{D5CDD505-2E9C-101B-9397-08002B2CF9AE}" pid="5" name="_EmailEntryID">
    <vt:lpwstr>00000000D7DAEB03D426084DB931559C617122540700BEFA729A096B064490EADB856EE9C3C200000337E922000095100FEAF4D7DC4F866345985AF2BD830000268662190000</vt:lpwstr>
  </property>
  <property fmtid="{D5CDD505-2E9C-101B-9397-08002B2CF9AE}" pid="6" name="_EmailStoreID0">
    <vt:lpwstr>0000000038A1BB1005E5101AA1BB08002B2A56C20000454D534D44422E444C4C00000000000000001B55FA20AA6611CD9BC800AA002FC45A0C00000073696D6F6E2E6C617262616C657374696572407262632E636F6D002F6F3D47454D532F6F753D4368616E6E656C2049736C616E64732F636E3D526563697069656E74732</vt:lpwstr>
  </property>
  <property fmtid="{D5CDD505-2E9C-101B-9397-08002B2CF9AE}" pid="7" name="_EmailStoreID1">
    <vt:lpwstr>F636E3D4C415242414C534900E94632F4480000000200000010000000730069006D006F006E002E006C0061007200620061006C0065007300740069006500720040007200620063002E0063006F006D0000000000</vt:lpwstr>
  </property>
  <property fmtid="{D5CDD505-2E9C-101B-9397-08002B2CF9AE}" pid="8" name="TitusGUID">
    <vt:lpwstr>2028c13f-39e7-49f1-ad6b-0a8ca354b57f</vt:lpwstr>
  </property>
  <property fmtid="{D5CDD505-2E9C-101B-9397-08002B2CF9AE}" pid="9" name="Classification">
    <vt:lpwstr>Null</vt:lpwstr>
  </property>
  <property fmtid="{D5CDD505-2E9C-101B-9397-08002B2CF9AE}" pid="10" name="_ReviewingToolsShownOnce">
    <vt:lpwstr/>
  </property>
</Properties>
</file>